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8FC06" w14:textId="77777777" w:rsidR="00CC6599" w:rsidRDefault="00CC6599" w:rsidP="0087315F">
      <w:pPr>
        <w:jc w:val="center"/>
        <w:rPr>
          <w:rFonts w:ascii="Arial" w:hAnsi="Arial" w:cs="Arial"/>
          <w:b/>
        </w:rPr>
      </w:pPr>
    </w:p>
    <w:p w14:paraId="3E02A306" w14:textId="77372E52" w:rsidR="00441D6D" w:rsidRPr="00D07FD6" w:rsidRDefault="0034386E" w:rsidP="0087315F">
      <w:pPr>
        <w:jc w:val="center"/>
        <w:rPr>
          <w:rFonts w:ascii="Arial" w:hAnsi="Arial" w:cs="Arial"/>
          <w:b/>
          <w:sz w:val="20"/>
          <w:szCs w:val="20"/>
        </w:rPr>
      </w:pPr>
      <w:r w:rsidRPr="00D07FD6">
        <w:rPr>
          <w:rFonts w:ascii="Arial" w:hAnsi="Arial" w:cs="Arial"/>
          <w:b/>
        </w:rPr>
        <w:t>Building Interdisciplinary Research Careers in Women’s Health</w:t>
      </w:r>
      <w:r>
        <w:rPr>
          <w:rFonts w:ascii="Arial" w:hAnsi="Arial" w:cs="Arial"/>
          <w:b/>
        </w:rPr>
        <w:t xml:space="preserve"> </w:t>
      </w:r>
      <w:r w:rsidRPr="00D07FD6">
        <w:rPr>
          <w:rFonts w:ascii="Arial" w:hAnsi="Arial" w:cs="Arial"/>
          <w:b/>
        </w:rPr>
        <w:t>(BIRCWH)</w:t>
      </w:r>
    </w:p>
    <w:p w14:paraId="556FE8AC" w14:textId="299B8440" w:rsidR="002B7D15" w:rsidRPr="0002274E" w:rsidRDefault="002B7D15" w:rsidP="0087315F">
      <w:pPr>
        <w:spacing w:after="100"/>
        <w:rPr>
          <w:rFonts w:ascii="Arial" w:hAnsi="Arial" w:cs="Arial"/>
          <w:b/>
          <w:sz w:val="21"/>
          <w:szCs w:val="21"/>
        </w:rPr>
      </w:pPr>
    </w:p>
    <w:p w14:paraId="0634F1ED" w14:textId="646B48D6" w:rsidR="008D1910" w:rsidRPr="008F7D17" w:rsidRDefault="00AA0FCE" w:rsidP="0087315F">
      <w:pPr>
        <w:spacing w:after="40"/>
        <w:rPr>
          <w:rFonts w:ascii="Arial" w:hAnsi="Arial" w:cs="Arial"/>
          <w:b/>
          <w:color w:val="1B79C0"/>
          <w:sz w:val="21"/>
          <w:szCs w:val="21"/>
        </w:rPr>
      </w:pPr>
      <w:r w:rsidRPr="008F7D17">
        <w:rPr>
          <w:rFonts w:ascii="Arial" w:hAnsi="Arial" w:cs="Arial"/>
          <w:b/>
          <w:color w:val="1B79C0"/>
          <w:sz w:val="21"/>
          <w:szCs w:val="21"/>
        </w:rPr>
        <w:t>INTRODUCTION AND PROGRAM OBJECTIVES</w:t>
      </w:r>
    </w:p>
    <w:p w14:paraId="6AD0103B" w14:textId="43DA0757" w:rsidR="00696C46" w:rsidRPr="00037298" w:rsidRDefault="008D1910" w:rsidP="0087315F">
      <w:pPr>
        <w:rPr>
          <w:rFonts w:ascii="Arial" w:hAnsi="Arial" w:cs="Arial"/>
          <w:sz w:val="21"/>
          <w:szCs w:val="21"/>
        </w:rPr>
      </w:pPr>
      <w:r w:rsidRPr="00037298">
        <w:rPr>
          <w:rFonts w:ascii="Arial" w:hAnsi="Arial" w:cs="Arial"/>
          <w:sz w:val="21"/>
          <w:szCs w:val="21"/>
        </w:rPr>
        <w:t xml:space="preserve">The purpose of </w:t>
      </w:r>
      <w:r w:rsidR="004C3489">
        <w:rPr>
          <w:rFonts w:ascii="Arial" w:hAnsi="Arial" w:cs="Arial"/>
          <w:sz w:val="21"/>
          <w:szCs w:val="21"/>
        </w:rPr>
        <w:t xml:space="preserve">the </w:t>
      </w:r>
      <w:r w:rsidR="00441D6D" w:rsidRPr="00037298">
        <w:rPr>
          <w:rFonts w:ascii="Arial" w:hAnsi="Arial" w:cs="Arial"/>
          <w:sz w:val="21"/>
          <w:szCs w:val="21"/>
        </w:rPr>
        <w:t>Building Interdisciplinary Research Careers in Women’s Health in Pittsburgh (BIRCWH@Pitt)</w:t>
      </w:r>
      <w:r w:rsidRPr="00037298">
        <w:rPr>
          <w:rFonts w:ascii="Arial" w:hAnsi="Arial" w:cs="Arial"/>
          <w:sz w:val="21"/>
          <w:szCs w:val="21"/>
        </w:rPr>
        <w:t xml:space="preserve"> program is to </w:t>
      </w:r>
      <w:r w:rsidR="00696C46" w:rsidRPr="00037298">
        <w:rPr>
          <w:rFonts w:ascii="Arial" w:hAnsi="Arial" w:cs="Arial"/>
          <w:sz w:val="21"/>
          <w:szCs w:val="21"/>
        </w:rPr>
        <w:t>equip talented Univ</w:t>
      </w:r>
      <w:r w:rsidR="009A74A9" w:rsidRPr="00037298">
        <w:rPr>
          <w:rFonts w:ascii="Arial" w:hAnsi="Arial" w:cs="Arial"/>
          <w:sz w:val="21"/>
          <w:szCs w:val="21"/>
        </w:rPr>
        <w:t>.</w:t>
      </w:r>
      <w:r w:rsidR="00696C46" w:rsidRPr="00037298">
        <w:rPr>
          <w:rFonts w:ascii="Arial" w:hAnsi="Arial" w:cs="Arial"/>
          <w:sz w:val="21"/>
          <w:szCs w:val="21"/>
        </w:rPr>
        <w:t xml:space="preserve"> of Pittsburgh faculty </w:t>
      </w:r>
      <w:r w:rsidR="00F24A4E" w:rsidRPr="00037298">
        <w:rPr>
          <w:rFonts w:ascii="Arial" w:hAnsi="Arial" w:cs="Arial"/>
          <w:sz w:val="21"/>
          <w:szCs w:val="21"/>
        </w:rPr>
        <w:t>Scholar</w:t>
      </w:r>
      <w:r w:rsidR="00696C46" w:rsidRPr="00037298">
        <w:rPr>
          <w:rFonts w:ascii="Arial" w:hAnsi="Arial" w:cs="Arial"/>
          <w:sz w:val="21"/>
          <w:szCs w:val="21"/>
        </w:rPr>
        <w:t>s</w:t>
      </w:r>
      <w:r w:rsidR="00F24A4E" w:rsidRPr="00037298">
        <w:rPr>
          <w:rFonts w:ascii="Arial" w:hAnsi="Arial" w:cs="Arial"/>
          <w:sz w:val="21"/>
          <w:szCs w:val="21"/>
        </w:rPr>
        <w:t xml:space="preserve"> to be independent investigators</w:t>
      </w:r>
      <w:r w:rsidR="00696C46" w:rsidRPr="00037298">
        <w:rPr>
          <w:rFonts w:ascii="Arial" w:hAnsi="Arial" w:cs="Arial"/>
          <w:sz w:val="21"/>
          <w:szCs w:val="21"/>
        </w:rPr>
        <w:t xml:space="preserve"> in interdisciplinary r</w:t>
      </w:r>
      <w:r w:rsidR="00F24A4E" w:rsidRPr="00037298">
        <w:rPr>
          <w:rFonts w:ascii="Arial" w:hAnsi="Arial" w:cs="Arial"/>
          <w:sz w:val="21"/>
          <w:szCs w:val="21"/>
        </w:rPr>
        <w:t xml:space="preserve">esearch in women’s health. The </w:t>
      </w:r>
      <w:r w:rsidR="00696C46" w:rsidRPr="00037298">
        <w:rPr>
          <w:rFonts w:ascii="Arial" w:hAnsi="Arial" w:cs="Arial"/>
          <w:sz w:val="21"/>
          <w:szCs w:val="21"/>
        </w:rPr>
        <w:t xml:space="preserve">program encompasses basic, translational, </w:t>
      </w:r>
      <w:r w:rsidR="004A106B" w:rsidRPr="00037298">
        <w:rPr>
          <w:rFonts w:ascii="Arial" w:hAnsi="Arial" w:cs="Arial"/>
          <w:sz w:val="21"/>
          <w:szCs w:val="21"/>
        </w:rPr>
        <w:t xml:space="preserve">clinical, </w:t>
      </w:r>
      <w:r w:rsidR="00696C46" w:rsidRPr="00037298">
        <w:rPr>
          <w:rFonts w:ascii="Arial" w:hAnsi="Arial" w:cs="Arial"/>
          <w:sz w:val="21"/>
          <w:szCs w:val="21"/>
        </w:rPr>
        <w:t xml:space="preserve">behavioral, </w:t>
      </w:r>
      <w:r w:rsidR="004A106B">
        <w:rPr>
          <w:rFonts w:ascii="Arial" w:hAnsi="Arial" w:cs="Arial"/>
          <w:sz w:val="21"/>
          <w:szCs w:val="21"/>
        </w:rPr>
        <w:t xml:space="preserve">engineering, </w:t>
      </w:r>
      <w:r w:rsidR="00F24A4E" w:rsidRPr="00037298">
        <w:rPr>
          <w:rFonts w:ascii="Arial" w:hAnsi="Arial" w:cs="Arial"/>
          <w:sz w:val="21"/>
          <w:szCs w:val="21"/>
        </w:rPr>
        <w:t xml:space="preserve">and health services research </w:t>
      </w:r>
      <w:r w:rsidR="00696C46" w:rsidRPr="00037298">
        <w:rPr>
          <w:rFonts w:ascii="Arial" w:hAnsi="Arial" w:cs="Arial"/>
          <w:sz w:val="21"/>
          <w:szCs w:val="21"/>
        </w:rPr>
        <w:t>in reproductive scie</w:t>
      </w:r>
      <w:r w:rsidR="00F24A4E" w:rsidRPr="00037298">
        <w:rPr>
          <w:rFonts w:ascii="Arial" w:hAnsi="Arial" w:cs="Arial"/>
          <w:sz w:val="21"/>
          <w:szCs w:val="21"/>
        </w:rPr>
        <w:t xml:space="preserve">nces and women’s health, </w:t>
      </w:r>
      <w:r w:rsidR="00696C46" w:rsidRPr="00037298">
        <w:rPr>
          <w:rFonts w:ascii="Arial" w:hAnsi="Arial" w:cs="Arial"/>
          <w:sz w:val="21"/>
          <w:szCs w:val="21"/>
        </w:rPr>
        <w:t>spanning embryonic l</w:t>
      </w:r>
      <w:r w:rsidR="005861FD" w:rsidRPr="00037298">
        <w:rPr>
          <w:rFonts w:ascii="Arial" w:hAnsi="Arial" w:cs="Arial"/>
          <w:sz w:val="21"/>
          <w:szCs w:val="21"/>
        </w:rPr>
        <w:t>ife to advanced age</w:t>
      </w:r>
      <w:r w:rsidR="00696C46" w:rsidRPr="00037298">
        <w:rPr>
          <w:rFonts w:ascii="Arial" w:hAnsi="Arial" w:cs="Arial"/>
          <w:sz w:val="21"/>
          <w:szCs w:val="21"/>
        </w:rPr>
        <w:t>.</w:t>
      </w:r>
    </w:p>
    <w:p w14:paraId="4B0BA8E9" w14:textId="77777777" w:rsidR="00696C46" w:rsidRPr="00037298" w:rsidRDefault="00696C46" w:rsidP="0087315F">
      <w:pPr>
        <w:rPr>
          <w:rFonts w:ascii="Arial" w:hAnsi="Arial" w:cs="Arial"/>
          <w:sz w:val="21"/>
          <w:szCs w:val="21"/>
        </w:rPr>
      </w:pPr>
    </w:p>
    <w:p w14:paraId="195BC7B1" w14:textId="25F2210A" w:rsidR="00816F2E" w:rsidRPr="00037298" w:rsidRDefault="00A1145D" w:rsidP="0087315F">
      <w:pPr>
        <w:rPr>
          <w:rFonts w:ascii="Arial" w:hAnsi="Arial" w:cs="Arial"/>
          <w:sz w:val="21"/>
          <w:szCs w:val="21"/>
        </w:rPr>
      </w:pPr>
      <w:r w:rsidRPr="0094431D">
        <w:rPr>
          <w:rFonts w:ascii="Arial" w:hAnsi="Arial" w:cs="Arial"/>
          <w:sz w:val="21"/>
          <w:szCs w:val="21"/>
        </w:rPr>
        <w:t>Scholars</w:t>
      </w:r>
      <w:r>
        <w:rPr>
          <w:rFonts w:ascii="Arial" w:hAnsi="Arial" w:cs="Arial"/>
          <w:sz w:val="21"/>
          <w:szCs w:val="21"/>
        </w:rPr>
        <w:t xml:space="preserve"> </w:t>
      </w:r>
      <w:r w:rsidRPr="0094431D">
        <w:rPr>
          <w:rFonts w:ascii="Arial" w:hAnsi="Arial" w:cs="Arial"/>
          <w:sz w:val="21"/>
          <w:szCs w:val="21"/>
        </w:rPr>
        <w:t>are supported for a minimum of two years</w:t>
      </w:r>
      <w:r>
        <w:rPr>
          <w:rFonts w:ascii="Arial" w:hAnsi="Arial" w:cs="Arial"/>
          <w:sz w:val="21"/>
          <w:szCs w:val="21"/>
        </w:rPr>
        <w:t xml:space="preserve"> and are able</w:t>
      </w:r>
      <w:r w:rsidR="00185063">
        <w:rPr>
          <w:rFonts w:ascii="Arial" w:hAnsi="Arial" w:cs="Arial"/>
          <w:sz w:val="21"/>
          <w:szCs w:val="21"/>
        </w:rPr>
        <w:t xml:space="preserve"> to</w:t>
      </w:r>
      <w:r w:rsidR="00696C46" w:rsidRPr="00037298">
        <w:rPr>
          <w:rFonts w:ascii="Arial" w:hAnsi="Arial" w:cs="Arial"/>
          <w:sz w:val="21"/>
          <w:szCs w:val="21"/>
        </w:rPr>
        <w:t xml:space="preserve"> take advantage of the extraordinary environment at the </w:t>
      </w:r>
      <w:r w:rsidR="009A74A9" w:rsidRPr="00037298">
        <w:rPr>
          <w:rFonts w:ascii="Arial" w:hAnsi="Arial" w:cs="Arial"/>
          <w:sz w:val="21"/>
          <w:szCs w:val="21"/>
        </w:rPr>
        <w:t>Univ.</w:t>
      </w:r>
      <w:r w:rsidR="00696C46" w:rsidRPr="00037298">
        <w:rPr>
          <w:rFonts w:ascii="Arial" w:hAnsi="Arial" w:cs="Arial"/>
          <w:sz w:val="21"/>
          <w:szCs w:val="21"/>
        </w:rPr>
        <w:t xml:space="preserve"> of Pittsburgh </w:t>
      </w:r>
      <w:r w:rsidR="005861FD" w:rsidRPr="00037298">
        <w:rPr>
          <w:rFonts w:ascii="Arial" w:hAnsi="Arial" w:cs="Arial"/>
          <w:sz w:val="21"/>
          <w:szCs w:val="21"/>
        </w:rPr>
        <w:t>Schools</w:t>
      </w:r>
      <w:r w:rsidR="00696C46" w:rsidRPr="00037298">
        <w:rPr>
          <w:rFonts w:ascii="Arial" w:hAnsi="Arial" w:cs="Arial"/>
          <w:sz w:val="21"/>
          <w:szCs w:val="21"/>
        </w:rPr>
        <w:t xml:space="preserve"> of the Health Sciences and Magee-Womens Research Institute as they work with a personalized mentorship team and supportive program advisory committe</w:t>
      </w:r>
      <w:r w:rsidR="00816F2E" w:rsidRPr="00037298">
        <w:rPr>
          <w:rFonts w:ascii="Arial" w:hAnsi="Arial" w:cs="Arial"/>
          <w:sz w:val="21"/>
          <w:szCs w:val="21"/>
        </w:rPr>
        <w:t xml:space="preserve">e members </w:t>
      </w:r>
      <w:r w:rsidR="00262D4F" w:rsidRPr="00037298">
        <w:rPr>
          <w:rFonts w:ascii="Arial" w:hAnsi="Arial" w:cs="Arial"/>
          <w:sz w:val="21"/>
          <w:szCs w:val="21"/>
        </w:rPr>
        <w:t xml:space="preserve">and current BIRCWH scholars </w:t>
      </w:r>
      <w:r w:rsidR="00816F2E" w:rsidRPr="00037298">
        <w:rPr>
          <w:rFonts w:ascii="Arial" w:hAnsi="Arial" w:cs="Arial"/>
          <w:sz w:val="21"/>
          <w:szCs w:val="21"/>
        </w:rPr>
        <w:t xml:space="preserve">to develop a research program that is not only relevant to the </w:t>
      </w:r>
      <w:r w:rsidR="00F24A4E" w:rsidRPr="00037298">
        <w:rPr>
          <w:rFonts w:ascii="Arial" w:hAnsi="Arial" w:cs="Arial"/>
          <w:sz w:val="21"/>
          <w:szCs w:val="21"/>
        </w:rPr>
        <w:t>Scholar</w:t>
      </w:r>
      <w:r w:rsidR="00816F2E" w:rsidRPr="00037298">
        <w:rPr>
          <w:rFonts w:ascii="Arial" w:hAnsi="Arial" w:cs="Arial"/>
          <w:sz w:val="21"/>
          <w:szCs w:val="21"/>
        </w:rPr>
        <w:t xml:space="preserve">’s research interests in women’s health, but will serve as the foundation for the </w:t>
      </w:r>
      <w:r w:rsidR="00F24A4E" w:rsidRPr="00037298">
        <w:rPr>
          <w:rFonts w:ascii="Arial" w:hAnsi="Arial" w:cs="Arial"/>
          <w:sz w:val="21"/>
          <w:szCs w:val="21"/>
        </w:rPr>
        <w:t>Scholar</w:t>
      </w:r>
      <w:r w:rsidR="00816F2E" w:rsidRPr="00037298">
        <w:rPr>
          <w:rFonts w:ascii="Arial" w:hAnsi="Arial" w:cs="Arial"/>
          <w:sz w:val="21"/>
          <w:szCs w:val="21"/>
        </w:rPr>
        <w:t xml:space="preserve">’s independence. </w:t>
      </w:r>
    </w:p>
    <w:p w14:paraId="41666A34" w14:textId="77777777" w:rsidR="00037298" w:rsidRPr="00037298" w:rsidRDefault="00037298" w:rsidP="0087315F">
      <w:pPr>
        <w:rPr>
          <w:rFonts w:ascii="Arial" w:hAnsi="Arial" w:cs="Arial"/>
          <w:color w:val="000000" w:themeColor="text1"/>
          <w:sz w:val="21"/>
          <w:szCs w:val="21"/>
          <w:shd w:val="clear" w:color="auto" w:fill="FFFFFF"/>
        </w:rPr>
      </w:pPr>
    </w:p>
    <w:p w14:paraId="6FC92D3A" w14:textId="6D96E04F" w:rsidR="00816F2E" w:rsidRPr="008F7D17" w:rsidRDefault="00AA0FCE" w:rsidP="0087315F">
      <w:pPr>
        <w:spacing w:after="40"/>
        <w:rPr>
          <w:rFonts w:ascii="Arial" w:hAnsi="Arial" w:cs="Arial"/>
          <w:b/>
          <w:color w:val="1B79C0"/>
          <w:sz w:val="21"/>
          <w:szCs w:val="21"/>
        </w:rPr>
      </w:pPr>
      <w:r w:rsidRPr="008F7D17">
        <w:rPr>
          <w:rFonts w:ascii="Arial" w:hAnsi="Arial" w:cs="Arial"/>
          <w:b/>
          <w:color w:val="1B79C0"/>
          <w:sz w:val="21"/>
          <w:szCs w:val="21"/>
        </w:rPr>
        <w:t>ELIGIBILITY CRITERIA</w:t>
      </w:r>
    </w:p>
    <w:p w14:paraId="08D92C44" w14:textId="36DD3680" w:rsidR="00816F2E" w:rsidRPr="0002274E" w:rsidRDefault="00816F2E" w:rsidP="0087315F">
      <w:pPr>
        <w:widowControl w:val="0"/>
        <w:autoSpaceDE w:val="0"/>
        <w:autoSpaceDN w:val="0"/>
        <w:adjustRightInd w:val="0"/>
        <w:rPr>
          <w:rFonts w:ascii="Arial" w:hAnsi="Arial" w:cs="Arial"/>
          <w:sz w:val="21"/>
          <w:szCs w:val="21"/>
        </w:rPr>
      </w:pPr>
      <w:r w:rsidRPr="0002274E">
        <w:rPr>
          <w:rFonts w:ascii="Arial" w:hAnsi="Arial" w:cs="Arial"/>
          <w:sz w:val="21"/>
          <w:szCs w:val="21"/>
        </w:rPr>
        <w:t>At the time of the appointment</w:t>
      </w:r>
      <w:r w:rsidR="008E02DB">
        <w:rPr>
          <w:rFonts w:ascii="Arial" w:hAnsi="Arial" w:cs="Arial"/>
          <w:sz w:val="21"/>
          <w:szCs w:val="21"/>
        </w:rPr>
        <w:t>,</w:t>
      </w:r>
      <w:r w:rsidRPr="0002274E">
        <w:rPr>
          <w:rFonts w:ascii="Arial" w:hAnsi="Arial" w:cs="Arial"/>
          <w:sz w:val="21"/>
          <w:szCs w:val="21"/>
        </w:rPr>
        <w:t xml:space="preserve"> </w:t>
      </w:r>
      <w:r w:rsidR="00F24A4E" w:rsidRPr="0002274E">
        <w:rPr>
          <w:rFonts w:ascii="Arial" w:hAnsi="Arial" w:cs="Arial"/>
          <w:sz w:val="21"/>
          <w:szCs w:val="21"/>
        </w:rPr>
        <w:t xml:space="preserve">BIRCWH Scholar </w:t>
      </w:r>
      <w:r w:rsidRPr="0002274E">
        <w:rPr>
          <w:rFonts w:ascii="Arial" w:hAnsi="Arial" w:cs="Arial"/>
          <w:sz w:val="21"/>
          <w:szCs w:val="21"/>
        </w:rPr>
        <w:t>candidates must:</w:t>
      </w:r>
    </w:p>
    <w:p w14:paraId="387C3DAF" w14:textId="759DA69E" w:rsidR="008D4585" w:rsidRPr="008D4585" w:rsidRDefault="008D4585" w:rsidP="0087315F">
      <w:pPr>
        <w:widowControl w:val="0"/>
        <w:numPr>
          <w:ilvl w:val="0"/>
          <w:numId w:val="3"/>
        </w:numPr>
        <w:tabs>
          <w:tab w:val="left" w:pos="360"/>
          <w:tab w:val="left" w:pos="900"/>
        </w:tabs>
        <w:autoSpaceDE w:val="0"/>
        <w:autoSpaceDN w:val="0"/>
        <w:adjustRightInd w:val="0"/>
        <w:rPr>
          <w:rFonts w:ascii="Arial" w:hAnsi="Arial" w:cs="Arial"/>
          <w:sz w:val="21"/>
          <w:szCs w:val="21"/>
        </w:rPr>
      </w:pPr>
      <w:r>
        <w:rPr>
          <w:rFonts w:ascii="Arial" w:hAnsi="Arial" w:cs="Arial"/>
          <w:sz w:val="21"/>
          <w:szCs w:val="21"/>
        </w:rPr>
        <w:t>H</w:t>
      </w:r>
      <w:r w:rsidRPr="008D4585">
        <w:rPr>
          <w:rFonts w:ascii="Arial" w:hAnsi="Arial" w:cs="Arial"/>
          <w:sz w:val="21"/>
          <w:szCs w:val="21"/>
        </w:rPr>
        <w:t xml:space="preserve">ave a clinical doctorate or PhD degree or its </w:t>
      </w:r>
      <w:proofErr w:type="gramStart"/>
      <w:r w:rsidRPr="008D4585">
        <w:rPr>
          <w:rFonts w:ascii="Arial" w:hAnsi="Arial" w:cs="Arial"/>
          <w:sz w:val="21"/>
          <w:szCs w:val="21"/>
        </w:rPr>
        <w:t>equivalent</w:t>
      </w:r>
      <w:r w:rsidR="00246994">
        <w:rPr>
          <w:rFonts w:ascii="Arial" w:hAnsi="Arial" w:cs="Arial"/>
          <w:sz w:val="21"/>
          <w:szCs w:val="21"/>
        </w:rPr>
        <w:t>;</w:t>
      </w:r>
      <w:proofErr w:type="gramEnd"/>
    </w:p>
    <w:p w14:paraId="11573333" w14:textId="72FD0E36" w:rsidR="008D4585" w:rsidRPr="008D4585" w:rsidRDefault="008D4585" w:rsidP="0087315F">
      <w:pPr>
        <w:widowControl w:val="0"/>
        <w:numPr>
          <w:ilvl w:val="0"/>
          <w:numId w:val="3"/>
        </w:numPr>
        <w:tabs>
          <w:tab w:val="left" w:pos="360"/>
          <w:tab w:val="left" w:pos="900"/>
        </w:tabs>
        <w:autoSpaceDE w:val="0"/>
        <w:autoSpaceDN w:val="0"/>
        <w:adjustRightInd w:val="0"/>
        <w:rPr>
          <w:rFonts w:ascii="Arial" w:hAnsi="Arial" w:cs="Arial"/>
          <w:sz w:val="21"/>
          <w:szCs w:val="21"/>
        </w:rPr>
      </w:pPr>
      <w:r w:rsidRPr="008D4585">
        <w:rPr>
          <w:rFonts w:ascii="Arial" w:hAnsi="Arial" w:cs="Arial"/>
          <w:sz w:val="21"/>
          <w:szCs w:val="21"/>
        </w:rPr>
        <w:t>Have completed any postgraduate training normally expected for a faculty appointment in their field (including clinical or postdoctoral fellowship training, or residency if they have chosen not to subspecialize</w:t>
      </w:r>
      <w:proofErr w:type="gramStart"/>
      <w:r w:rsidRPr="008D4585">
        <w:rPr>
          <w:rFonts w:ascii="Arial" w:hAnsi="Arial" w:cs="Arial"/>
          <w:sz w:val="21"/>
          <w:szCs w:val="21"/>
        </w:rPr>
        <w:t>)</w:t>
      </w:r>
      <w:r w:rsidR="00246994">
        <w:rPr>
          <w:rFonts w:ascii="Arial" w:hAnsi="Arial" w:cs="Arial"/>
          <w:sz w:val="21"/>
          <w:szCs w:val="21"/>
        </w:rPr>
        <w:t>;</w:t>
      </w:r>
      <w:proofErr w:type="gramEnd"/>
    </w:p>
    <w:p w14:paraId="5953F016" w14:textId="1FE13313" w:rsidR="008D4585" w:rsidRDefault="008D4585" w:rsidP="0087315F">
      <w:pPr>
        <w:widowControl w:val="0"/>
        <w:numPr>
          <w:ilvl w:val="0"/>
          <w:numId w:val="3"/>
        </w:numPr>
        <w:tabs>
          <w:tab w:val="left" w:pos="360"/>
          <w:tab w:val="left" w:pos="900"/>
        </w:tabs>
        <w:autoSpaceDE w:val="0"/>
        <w:autoSpaceDN w:val="0"/>
        <w:adjustRightInd w:val="0"/>
        <w:rPr>
          <w:rFonts w:ascii="Arial" w:hAnsi="Arial" w:cs="Arial"/>
          <w:sz w:val="21"/>
          <w:szCs w:val="21"/>
        </w:rPr>
      </w:pPr>
      <w:r w:rsidRPr="008D4585">
        <w:rPr>
          <w:rFonts w:ascii="Arial" w:hAnsi="Arial" w:cs="Arial"/>
          <w:sz w:val="21"/>
          <w:szCs w:val="21"/>
        </w:rPr>
        <w:t xml:space="preserve">Have no more than eight years of research or research training experience beyond their last doctoral </w:t>
      </w:r>
      <w:proofErr w:type="gramStart"/>
      <w:r w:rsidRPr="008D4585">
        <w:rPr>
          <w:rFonts w:ascii="Arial" w:hAnsi="Arial" w:cs="Arial"/>
          <w:sz w:val="21"/>
          <w:szCs w:val="21"/>
        </w:rPr>
        <w:t>degree</w:t>
      </w:r>
      <w:r w:rsidR="00246994">
        <w:rPr>
          <w:rFonts w:ascii="Arial" w:hAnsi="Arial" w:cs="Arial"/>
          <w:sz w:val="21"/>
          <w:szCs w:val="21"/>
        </w:rPr>
        <w:t>;</w:t>
      </w:r>
      <w:proofErr w:type="gramEnd"/>
    </w:p>
    <w:p w14:paraId="0E653AFB" w14:textId="63D6D970" w:rsidR="00420796" w:rsidRPr="0094431D" w:rsidRDefault="00420796" w:rsidP="0087315F">
      <w:pPr>
        <w:widowControl w:val="0"/>
        <w:numPr>
          <w:ilvl w:val="0"/>
          <w:numId w:val="3"/>
        </w:numPr>
        <w:tabs>
          <w:tab w:val="left" w:pos="360"/>
          <w:tab w:val="left" w:pos="900"/>
        </w:tabs>
        <w:autoSpaceDE w:val="0"/>
        <w:autoSpaceDN w:val="0"/>
        <w:adjustRightInd w:val="0"/>
        <w:rPr>
          <w:rFonts w:ascii="Arial" w:hAnsi="Arial" w:cs="Arial"/>
          <w:sz w:val="21"/>
          <w:szCs w:val="21"/>
        </w:rPr>
      </w:pPr>
      <w:r w:rsidRPr="0094431D">
        <w:rPr>
          <w:rFonts w:ascii="Arial" w:hAnsi="Arial" w:cs="Arial"/>
          <w:sz w:val="21"/>
          <w:szCs w:val="21"/>
        </w:rPr>
        <w:t>Hold, or be scheduled to start a faculty appointment within the Univ</w:t>
      </w:r>
      <w:r>
        <w:rPr>
          <w:rFonts w:ascii="Arial" w:hAnsi="Arial" w:cs="Arial"/>
          <w:sz w:val="21"/>
          <w:szCs w:val="21"/>
        </w:rPr>
        <w:t>.</w:t>
      </w:r>
      <w:r w:rsidRPr="0094431D">
        <w:rPr>
          <w:rFonts w:ascii="Arial" w:hAnsi="Arial" w:cs="Arial"/>
          <w:sz w:val="21"/>
          <w:szCs w:val="21"/>
        </w:rPr>
        <w:t xml:space="preserve"> of Pittsburgh’s six Schools of the Health Sciences (Grad School of Public Health, School of Dental Medicine, School of Health and Rehabilitation Sciences, School of Medicine, School of Nursing, and School of Pharmacy)</w:t>
      </w:r>
      <w:r w:rsidR="00515018">
        <w:rPr>
          <w:rFonts w:ascii="Arial" w:hAnsi="Arial" w:cs="Arial"/>
          <w:sz w:val="21"/>
          <w:szCs w:val="21"/>
        </w:rPr>
        <w:t>, or Bioengineering</w:t>
      </w:r>
      <w:r>
        <w:rPr>
          <w:rFonts w:ascii="Arial" w:hAnsi="Arial" w:cs="Arial"/>
          <w:sz w:val="21"/>
          <w:szCs w:val="21"/>
        </w:rPr>
        <w:t xml:space="preserve"> by the time of the BIRCWH </w:t>
      </w:r>
      <w:proofErr w:type="gramStart"/>
      <w:r>
        <w:rPr>
          <w:rFonts w:ascii="Arial" w:hAnsi="Arial" w:cs="Arial"/>
          <w:sz w:val="21"/>
          <w:szCs w:val="21"/>
        </w:rPr>
        <w:t>appointment;</w:t>
      </w:r>
      <w:proofErr w:type="gramEnd"/>
    </w:p>
    <w:p w14:paraId="5C94747E" w14:textId="77777777" w:rsidR="00420796" w:rsidRDefault="00420796" w:rsidP="0087315F">
      <w:pPr>
        <w:widowControl w:val="0"/>
        <w:numPr>
          <w:ilvl w:val="0"/>
          <w:numId w:val="3"/>
        </w:numPr>
        <w:tabs>
          <w:tab w:val="left" w:pos="360"/>
          <w:tab w:val="left" w:pos="900"/>
        </w:tabs>
        <w:autoSpaceDE w:val="0"/>
        <w:autoSpaceDN w:val="0"/>
        <w:adjustRightInd w:val="0"/>
        <w:rPr>
          <w:rFonts w:ascii="Arial" w:hAnsi="Arial" w:cs="Arial"/>
          <w:sz w:val="21"/>
          <w:szCs w:val="21"/>
        </w:rPr>
      </w:pPr>
      <w:r w:rsidRPr="0094431D">
        <w:rPr>
          <w:rFonts w:ascii="Arial" w:hAnsi="Arial" w:cs="Arial"/>
          <w:sz w:val="21"/>
          <w:szCs w:val="21"/>
        </w:rPr>
        <w:t xml:space="preserve">Be able to spend at least 9 person months (or at least 6 person months for </w:t>
      </w:r>
      <w:proofErr w:type="gramStart"/>
      <w:r w:rsidRPr="0094431D">
        <w:rPr>
          <w:rFonts w:ascii="Arial" w:hAnsi="Arial" w:cs="Arial"/>
          <w:sz w:val="21"/>
          <w:szCs w:val="21"/>
        </w:rPr>
        <w:t>surgical-specialties</w:t>
      </w:r>
      <w:proofErr w:type="gramEnd"/>
      <w:r w:rsidRPr="0094431D">
        <w:rPr>
          <w:rFonts w:ascii="Arial" w:hAnsi="Arial" w:cs="Arial"/>
          <w:sz w:val="21"/>
          <w:szCs w:val="21"/>
        </w:rPr>
        <w:t>) of full-time professional effort conducting research and research career development activities;</w:t>
      </w:r>
    </w:p>
    <w:p w14:paraId="22319D01" w14:textId="77777777" w:rsidR="00246994" w:rsidRPr="00246994" w:rsidRDefault="00246994" w:rsidP="0087315F">
      <w:pPr>
        <w:widowControl w:val="0"/>
        <w:numPr>
          <w:ilvl w:val="0"/>
          <w:numId w:val="3"/>
        </w:numPr>
        <w:tabs>
          <w:tab w:val="left" w:pos="360"/>
          <w:tab w:val="left" w:pos="900"/>
        </w:tabs>
        <w:autoSpaceDE w:val="0"/>
        <w:autoSpaceDN w:val="0"/>
        <w:adjustRightInd w:val="0"/>
        <w:rPr>
          <w:rFonts w:ascii="Arial" w:hAnsi="Arial" w:cs="Arial"/>
          <w:sz w:val="21"/>
          <w:szCs w:val="21"/>
        </w:rPr>
      </w:pPr>
      <w:r w:rsidRPr="00246994">
        <w:rPr>
          <w:rFonts w:ascii="Arial" w:hAnsi="Arial" w:cs="Arial"/>
          <w:sz w:val="21"/>
          <w:szCs w:val="21"/>
        </w:rPr>
        <w:t>Not be or have been a PD/PI on an R01 or subproject of a Program Project (P01), center (P50, P60, U54) grant, independent mentored career development (K-series) grants, or other equivalent grant awards; except for R03 and R21; and</w:t>
      </w:r>
    </w:p>
    <w:p w14:paraId="05FDB419" w14:textId="41A71715" w:rsidR="00816F2E" w:rsidRPr="00F25404" w:rsidRDefault="00246994" w:rsidP="0087315F">
      <w:pPr>
        <w:widowControl w:val="0"/>
        <w:numPr>
          <w:ilvl w:val="0"/>
          <w:numId w:val="3"/>
        </w:numPr>
        <w:tabs>
          <w:tab w:val="left" w:pos="360"/>
          <w:tab w:val="left" w:pos="900"/>
        </w:tabs>
        <w:autoSpaceDE w:val="0"/>
        <w:autoSpaceDN w:val="0"/>
        <w:adjustRightInd w:val="0"/>
        <w:rPr>
          <w:rFonts w:ascii="Arial" w:hAnsi="Arial" w:cs="Arial"/>
          <w:sz w:val="21"/>
          <w:szCs w:val="21"/>
        </w:rPr>
      </w:pPr>
      <w:r w:rsidRPr="00246994">
        <w:rPr>
          <w:rFonts w:ascii="Arial" w:hAnsi="Arial" w:cs="Arial"/>
          <w:sz w:val="21"/>
          <w:szCs w:val="21"/>
        </w:rPr>
        <w:t xml:space="preserve">Be a U.S. citizen or noncitizen national, or must have been lawfully admitted for permanent residence and possess an Alien Registration Receipt Card (I-151 or I-155) or some other verification of legal admission as a permanent citizen. Individuals on temporary or student visas are not </w:t>
      </w:r>
      <w:proofErr w:type="gramStart"/>
      <w:r w:rsidRPr="00246994">
        <w:rPr>
          <w:rFonts w:ascii="Arial" w:hAnsi="Arial" w:cs="Arial"/>
          <w:sz w:val="21"/>
          <w:szCs w:val="21"/>
        </w:rPr>
        <w:t>eligible</w:t>
      </w:r>
      <w:proofErr w:type="gramEnd"/>
    </w:p>
    <w:p w14:paraId="70F2D774" w14:textId="77777777" w:rsidR="00816F2E" w:rsidRPr="0002274E" w:rsidRDefault="00816F2E" w:rsidP="0087315F">
      <w:pPr>
        <w:rPr>
          <w:rFonts w:ascii="Arial" w:hAnsi="Arial" w:cs="Arial"/>
          <w:sz w:val="21"/>
          <w:szCs w:val="21"/>
        </w:rPr>
      </w:pPr>
    </w:p>
    <w:p w14:paraId="059DC3B8" w14:textId="3202E244" w:rsidR="0094431D" w:rsidRPr="008F7D17" w:rsidRDefault="00AA0FCE" w:rsidP="0087315F">
      <w:pPr>
        <w:widowControl w:val="0"/>
        <w:spacing w:after="40"/>
        <w:rPr>
          <w:rFonts w:ascii="Arial" w:hAnsi="Arial" w:cs="Arial"/>
          <w:b/>
          <w:color w:val="1B79C0"/>
          <w:sz w:val="21"/>
          <w:szCs w:val="21"/>
        </w:rPr>
      </w:pPr>
      <w:r w:rsidRPr="008F7D17">
        <w:rPr>
          <w:rFonts w:ascii="Arial" w:hAnsi="Arial" w:cs="Arial"/>
          <w:b/>
          <w:color w:val="1B79C0"/>
          <w:sz w:val="21"/>
          <w:szCs w:val="21"/>
        </w:rPr>
        <w:t>SCHOLAR SUPPORT</w:t>
      </w:r>
    </w:p>
    <w:p w14:paraId="6F8F7E0D" w14:textId="1200A73B" w:rsidR="005F6013" w:rsidRPr="005F6013" w:rsidRDefault="005F6013" w:rsidP="0087315F">
      <w:pPr>
        <w:pStyle w:val="ListParagraph"/>
        <w:numPr>
          <w:ilvl w:val="0"/>
          <w:numId w:val="14"/>
        </w:numPr>
        <w:rPr>
          <w:rFonts w:ascii="Arial" w:eastAsia="Times New Roman" w:hAnsi="Arial" w:cs="Arial"/>
          <w:b/>
          <w:color w:val="222222"/>
          <w:sz w:val="21"/>
          <w:szCs w:val="21"/>
        </w:rPr>
      </w:pPr>
      <w:r w:rsidRPr="005F6013">
        <w:rPr>
          <w:rFonts w:ascii="Arial" w:eastAsia="Times New Roman" w:hAnsi="Arial" w:cs="Arial"/>
          <w:b/>
          <w:color w:val="222222"/>
          <w:sz w:val="21"/>
          <w:szCs w:val="21"/>
        </w:rPr>
        <w:t xml:space="preserve">Scholar’s salary: </w:t>
      </w:r>
      <w:r w:rsidRPr="005F6013">
        <w:rPr>
          <w:rFonts w:ascii="Arial" w:eastAsia="Times New Roman" w:hAnsi="Arial" w:cs="Arial"/>
          <w:bCs/>
          <w:color w:val="222222"/>
          <w:sz w:val="21"/>
          <w:szCs w:val="21"/>
        </w:rPr>
        <w:t>The BIRCWH program will provide salary support for 75% of a scholar’s salary up to $100,000, plus fringe benefits, annually. If the Scholar’s salary exceeds available NIH funding, the Scholar’s department must supplement the BIRCWH salary contribution to a level that is consistent with that department’s salary scale. Departmental supplementation of a salary cannot require duties or responsibilities that would interfere with the purpose of BIRCWH or the requirement that 75% effort be spent on women’s health research or related career development activities. BIRCWH research effort may be reduced to 50% FTE for faculty in surgical specialties such as general surgery, neurosurgery, etc.</w:t>
      </w:r>
    </w:p>
    <w:p w14:paraId="3BB0C018" w14:textId="763602D0" w:rsidR="0002551E" w:rsidRDefault="0002551E" w:rsidP="0087315F">
      <w:pPr>
        <w:pStyle w:val="ListParagraph"/>
        <w:numPr>
          <w:ilvl w:val="0"/>
          <w:numId w:val="14"/>
        </w:numPr>
        <w:rPr>
          <w:rFonts w:ascii="Arial" w:eastAsia="Times New Roman" w:hAnsi="Arial" w:cs="Arial"/>
          <w:color w:val="222222"/>
          <w:sz w:val="21"/>
          <w:szCs w:val="21"/>
          <w:shd w:val="clear" w:color="auto" w:fill="FFFFFF"/>
        </w:rPr>
      </w:pPr>
      <w:r w:rsidRPr="0002274E">
        <w:rPr>
          <w:rFonts w:ascii="Arial" w:eastAsia="Times New Roman" w:hAnsi="Arial" w:cs="Arial"/>
          <w:b/>
          <w:color w:val="222222"/>
          <w:sz w:val="21"/>
          <w:szCs w:val="21"/>
          <w:shd w:val="clear" w:color="auto" w:fill="FFFFFF"/>
        </w:rPr>
        <w:t>Scholar'</w:t>
      </w:r>
      <w:r w:rsidR="004E12F5" w:rsidRPr="0002274E">
        <w:rPr>
          <w:rFonts w:ascii="Arial" w:eastAsia="Times New Roman" w:hAnsi="Arial" w:cs="Arial"/>
          <w:b/>
          <w:color w:val="222222"/>
          <w:sz w:val="21"/>
          <w:szCs w:val="21"/>
          <w:shd w:val="clear" w:color="auto" w:fill="FFFFFF"/>
        </w:rPr>
        <w:t>s</w:t>
      </w:r>
      <w:r w:rsidRPr="0002274E">
        <w:rPr>
          <w:rFonts w:ascii="Arial" w:eastAsia="Times New Roman" w:hAnsi="Arial" w:cs="Arial"/>
          <w:b/>
          <w:color w:val="222222"/>
          <w:sz w:val="21"/>
          <w:szCs w:val="21"/>
          <w:shd w:val="clear" w:color="auto" w:fill="FFFFFF"/>
        </w:rPr>
        <w:t xml:space="preserve"> research </w:t>
      </w:r>
      <w:r w:rsidR="00CA5774">
        <w:rPr>
          <w:rFonts w:ascii="Arial" w:eastAsia="Times New Roman" w:hAnsi="Arial" w:cs="Arial"/>
          <w:b/>
          <w:color w:val="222222"/>
          <w:sz w:val="21"/>
          <w:szCs w:val="21"/>
          <w:shd w:val="clear" w:color="auto" w:fill="FFFFFF"/>
        </w:rPr>
        <w:t xml:space="preserve">and professional </w:t>
      </w:r>
      <w:r w:rsidRPr="0002274E">
        <w:rPr>
          <w:rFonts w:ascii="Arial" w:eastAsia="Times New Roman" w:hAnsi="Arial" w:cs="Arial"/>
          <w:b/>
          <w:color w:val="222222"/>
          <w:sz w:val="21"/>
          <w:szCs w:val="21"/>
          <w:shd w:val="clear" w:color="auto" w:fill="FFFFFF"/>
        </w:rPr>
        <w:t>development:</w:t>
      </w:r>
      <w:r w:rsidRPr="0002274E">
        <w:rPr>
          <w:rFonts w:ascii="Arial" w:eastAsia="Times New Roman" w:hAnsi="Arial" w:cs="Arial"/>
          <w:color w:val="222222"/>
          <w:sz w:val="21"/>
          <w:szCs w:val="21"/>
          <w:shd w:val="clear" w:color="auto" w:fill="FFFFFF"/>
        </w:rPr>
        <w:t xml:space="preserve"> The BIRCWH program provides </w:t>
      </w:r>
      <w:r w:rsidR="0061309D">
        <w:rPr>
          <w:rFonts w:ascii="Arial" w:eastAsia="Times New Roman" w:hAnsi="Arial" w:cs="Arial"/>
          <w:color w:val="222222"/>
          <w:sz w:val="21"/>
          <w:szCs w:val="21"/>
          <w:shd w:val="clear" w:color="auto" w:fill="FFFFFF"/>
        </w:rPr>
        <w:t>funds</w:t>
      </w:r>
      <w:r w:rsidR="00EB39CC">
        <w:rPr>
          <w:rFonts w:ascii="Arial" w:eastAsia="Times New Roman" w:hAnsi="Arial" w:cs="Arial"/>
          <w:color w:val="222222"/>
          <w:sz w:val="21"/>
          <w:szCs w:val="21"/>
          <w:shd w:val="clear" w:color="auto" w:fill="FFFFFF"/>
        </w:rPr>
        <w:t xml:space="preserve"> </w:t>
      </w:r>
      <w:r w:rsidRPr="0002274E">
        <w:rPr>
          <w:rFonts w:ascii="Arial" w:eastAsia="Times New Roman" w:hAnsi="Arial" w:cs="Arial"/>
          <w:color w:val="222222"/>
          <w:sz w:val="21"/>
          <w:szCs w:val="21"/>
          <w:shd w:val="clear" w:color="auto" w:fill="FFFFFF"/>
        </w:rPr>
        <w:t xml:space="preserve">to support </w:t>
      </w:r>
      <w:r w:rsidR="00D621A5" w:rsidRPr="0002274E">
        <w:rPr>
          <w:rFonts w:ascii="Arial" w:eastAsia="Times New Roman" w:hAnsi="Arial" w:cs="Arial"/>
          <w:color w:val="222222"/>
          <w:sz w:val="21"/>
          <w:szCs w:val="21"/>
          <w:shd w:val="clear" w:color="auto" w:fill="FFFFFF"/>
        </w:rPr>
        <w:t xml:space="preserve">the scholar’s </w:t>
      </w:r>
      <w:r w:rsidRPr="0002274E">
        <w:rPr>
          <w:rFonts w:ascii="Arial" w:eastAsia="Times New Roman" w:hAnsi="Arial" w:cs="Arial"/>
          <w:color w:val="222222"/>
          <w:sz w:val="21"/>
          <w:szCs w:val="21"/>
          <w:shd w:val="clear" w:color="auto" w:fill="FFFFFF"/>
        </w:rPr>
        <w:t>research</w:t>
      </w:r>
      <w:r w:rsidR="00D621A5" w:rsidRPr="0002274E">
        <w:rPr>
          <w:rFonts w:ascii="Arial" w:eastAsia="Times New Roman" w:hAnsi="Arial" w:cs="Arial"/>
          <w:color w:val="222222"/>
          <w:sz w:val="21"/>
          <w:szCs w:val="21"/>
          <w:shd w:val="clear" w:color="auto" w:fill="FFFFFF"/>
        </w:rPr>
        <w:t xml:space="preserve">, including </w:t>
      </w:r>
      <w:r w:rsidRPr="0002274E">
        <w:rPr>
          <w:rFonts w:ascii="Arial" w:eastAsia="Times New Roman" w:hAnsi="Arial" w:cs="Arial"/>
          <w:color w:val="222222"/>
          <w:sz w:val="21"/>
          <w:szCs w:val="21"/>
          <w:shd w:val="clear" w:color="auto" w:fill="FFFFFF"/>
        </w:rPr>
        <w:t>supplies</w:t>
      </w:r>
      <w:r w:rsidR="00D621A5" w:rsidRPr="0002274E">
        <w:rPr>
          <w:rFonts w:ascii="Arial" w:eastAsia="Times New Roman" w:hAnsi="Arial" w:cs="Arial"/>
          <w:color w:val="222222"/>
          <w:sz w:val="21"/>
          <w:szCs w:val="21"/>
          <w:shd w:val="clear" w:color="auto" w:fill="FFFFFF"/>
        </w:rPr>
        <w:t xml:space="preserve"> and reagents</w:t>
      </w:r>
      <w:r w:rsidRPr="0002274E">
        <w:rPr>
          <w:rFonts w:ascii="Arial" w:eastAsia="Times New Roman" w:hAnsi="Arial" w:cs="Arial"/>
          <w:color w:val="222222"/>
          <w:sz w:val="21"/>
          <w:szCs w:val="21"/>
          <w:shd w:val="clear" w:color="auto" w:fill="FFFFFF"/>
        </w:rPr>
        <w:t xml:space="preserve">, equipment, core research services and technical </w:t>
      </w:r>
      <w:proofErr w:type="gramStart"/>
      <w:r w:rsidRPr="0002274E">
        <w:rPr>
          <w:rFonts w:ascii="Arial" w:eastAsia="Times New Roman" w:hAnsi="Arial" w:cs="Arial"/>
          <w:color w:val="222222"/>
          <w:sz w:val="21"/>
          <w:szCs w:val="21"/>
          <w:shd w:val="clear" w:color="auto" w:fill="FFFFFF"/>
        </w:rPr>
        <w:t>personnel</w:t>
      </w:r>
      <w:r w:rsidR="0061309D">
        <w:rPr>
          <w:rFonts w:ascii="Arial" w:eastAsia="Times New Roman" w:hAnsi="Arial" w:cs="Arial"/>
          <w:color w:val="222222"/>
          <w:sz w:val="21"/>
          <w:szCs w:val="21"/>
          <w:shd w:val="clear" w:color="auto" w:fill="FFFFFF"/>
        </w:rPr>
        <w:t xml:space="preserve">, </w:t>
      </w:r>
      <w:r w:rsidR="00B563B5">
        <w:rPr>
          <w:rFonts w:ascii="Arial" w:eastAsia="Times New Roman" w:hAnsi="Arial" w:cs="Arial"/>
          <w:color w:val="222222"/>
          <w:sz w:val="21"/>
          <w:szCs w:val="21"/>
          <w:shd w:val="clear" w:color="auto" w:fill="FFFFFF"/>
        </w:rPr>
        <w:t xml:space="preserve"> </w:t>
      </w:r>
      <w:r w:rsidR="0061309D">
        <w:rPr>
          <w:rFonts w:ascii="Arial" w:eastAsia="Times New Roman" w:hAnsi="Arial" w:cs="Arial"/>
          <w:color w:val="222222"/>
          <w:sz w:val="21"/>
          <w:szCs w:val="21"/>
          <w:shd w:val="clear" w:color="auto" w:fill="FFFFFF"/>
        </w:rPr>
        <w:t>travel</w:t>
      </w:r>
      <w:proofErr w:type="gramEnd"/>
      <w:r w:rsidR="0061309D">
        <w:rPr>
          <w:rFonts w:ascii="Arial" w:eastAsia="Times New Roman" w:hAnsi="Arial" w:cs="Arial"/>
          <w:color w:val="222222"/>
          <w:sz w:val="21"/>
          <w:szCs w:val="21"/>
          <w:shd w:val="clear" w:color="auto" w:fill="FFFFFF"/>
        </w:rPr>
        <w:t xml:space="preserve"> to one scientific meeting, and education funds. Current </w:t>
      </w:r>
      <w:r w:rsidR="00B563B5">
        <w:rPr>
          <w:rFonts w:ascii="Arial" w:eastAsia="Times New Roman" w:hAnsi="Arial" w:cs="Arial"/>
          <w:color w:val="222222"/>
          <w:sz w:val="21"/>
          <w:szCs w:val="21"/>
          <w:shd w:val="clear" w:color="auto" w:fill="FFFFFF"/>
        </w:rPr>
        <w:t xml:space="preserve">FY funding for </w:t>
      </w:r>
      <w:r w:rsidR="008410C8">
        <w:rPr>
          <w:rFonts w:ascii="Arial" w:eastAsia="Times New Roman" w:hAnsi="Arial" w:cs="Arial"/>
          <w:color w:val="222222"/>
          <w:sz w:val="21"/>
          <w:szCs w:val="21"/>
          <w:shd w:val="clear" w:color="auto" w:fill="FFFFFF"/>
        </w:rPr>
        <w:t xml:space="preserve">individual </w:t>
      </w:r>
      <w:r w:rsidR="00B563B5">
        <w:rPr>
          <w:rFonts w:ascii="Arial" w:eastAsia="Times New Roman" w:hAnsi="Arial" w:cs="Arial"/>
          <w:color w:val="222222"/>
          <w:sz w:val="21"/>
          <w:szCs w:val="21"/>
          <w:shd w:val="clear" w:color="auto" w:fill="FFFFFF"/>
        </w:rPr>
        <w:t>scholar development is $36,</w:t>
      </w:r>
      <w:r w:rsidR="00E71154">
        <w:rPr>
          <w:rFonts w:ascii="Arial" w:eastAsia="Times New Roman" w:hAnsi="Arial" w:cs="Arial"/>
          <w:color w:val="222222"/>
          <w:sz w:val="21"/>
          <w:szCs w:val="21"/>
          <w:shd w:val="clear" w:color="auto" w:fill="FFFFFF"/>
        </w:rPr>
        <w:t>68</w:t>
      </w:r>
      <w:r w:rsidR="00B563B5">
        <w:rPr>
          <w:rFonts w:ascii="Arial" w:eastAsia="Times New Roman" w:hAnsi="Arial" w:cs="Arial"/>
          <w:color w:val="222222"/>
          <w:sz w:val="21"/>
          <w:szCs w:val="21"/>
          <w:shd w:val="clear" w:color="auto" w:fill="FFFFFF"/>
        </w:rPr>
        <w:t>0</w:t>
      </w:r>
      <w:r w:rsidR="004C0EF6" w:rsidRPr="0002274E">
        <w:rPr>
          <w:rFonts w:ascii="Arial" w:eastAsia="Times New Roman" w:hAnsi="Arial" w:cs="Arial"/>
          <w:color w:val="222222"/>
          <w:sz w:val="21"/>
          <w:szCs w:val="21"/>
          <w:shd w:val="clear" w:color="auto" w:fill="FFFFFF"/>
        </w:rPr>
        <w:t>.</w:t>
      </w:r>
      <w:r w:rsidR="00B563B5">
        <w:rPr>
          <w:rFonts w:ascii="Arial" w:eastAsia="Times New Roman" w:hAnsi="Arial" w:cs="Arial"/>
          <w:color w:val="222222"/>
          <w:sz w:val="21"/>
          <w:szCs w:val="21"/>
          <w:shd w:val="clear" w:color="auto" w:fill="FFFFFF"/>
        </w:rPr>
        <w:t xml:space="preserve"> See budget form for more detail.</w:t>
      </w:r>
    </w:p>
    <w:p w14:paraId="6FEA492A" w14:textId="26D3EB82" w:rsidR="00004F6C" w:rsidRDefault="00004F6C" w:rsidP="0087315F">
      <w:pPr>
        <w:pStyle w:val="ListParagraph"/>
        <w:numPr>
          <w:ilvl w:val="0"/>
          <w:numId w:val="14"/>
        </w:numPr>
        <w:rPr>
          <w:rFonts w:ascii="Arial" w:eastAsia="Times New Roman" w:hAnsi="Arial" w:cs="Arial"/>
          <w:color w:val="222222"/>
          <w:sz w:val="21"/>
          <w:szCs w:val="21"/>
          <w:shd w:val="clear" w:color="auto" w:fill="FFFFFF"/>
        </w:rPr>
      </w:pPr>
      <w:r w:rsidRPr="00004F6C">
        <w:rPr>
          <w:rFonts w:ascii="Arial" w:eastAsia="Times New Roman" w:hAnsi="Arial" w:cs="Arial"/>
          <w:b/>
          <w:bCs/>
          <w:color w:val="222222"/>
          <w:sz w:val="21"/>
          <w:szCs w:val="21"/>
          <w:shd w:val="clear" w:color="auto" w:fill="FFFFFF"/>
        </w:rPr>
        <w:t>Other support:</w:t>
      </w:r>
      <w:r w:rsidRPr="00004F6C">
        <w:rPr>
          <w:rFonts w:ascii="Arial" w:eastAsia="Times New Roman" w:hAnsi="Arial" w:cs="Arial"/>
          <w:color w:val="222222"/>
          <w:sz w:val="21"/>
          <w:szCs w:val="21"/>
          <w:shd w:val="clear" w:color="auto" w:fill="FFFFFF"/>
        </w:rPr>
        <w:t xml:space="preserve"> The department supporting the candidate must be able to demonstrate a commitment to the development of the candidate as a productive, independent investigator. The candidate’s department must agree to protect 75% of the Scholar’s time for the BIRCWH project (50% allowable for surgical specialties), and cover any of her/his salary and necessary research expenses in excess of the NIH limit. This agreement is needed to ensure that the scholar has a salary commensurate to that of other junior faculty in the relevant department, to ensure provision of the appropriate technical support and supplies necessary to establish a productive research program, and to ensure that the total funds allocated to support each young investigator are within the program guidelines. In addition to salary and protected research time, the department must provide office space and appropriate research space for the </w:t>
      </w:r>
      <w:proofErr w:type="gramStart"/>
      <w:r w:rsidRPr="00004F6C">
        <w:rPr>
          <w:rFonts w:ascii="Arial" w:eastAsia="Times New Roman" w:hAnsi="Arial" w:cs="Arial"/>
          <w:color w:val="222222"/>
          <w:sz w:val="21"/>
          <w:szCs w:val="21"/>
          <w:shd w:val="clear" w:color="auto" w:fill="FFFFFF"/>
        </w:rPr>
        <w:t>Scholar</w:t>
      </w:r>
      <w:proofErr w:type="gramEnd"/>
    </w:p>
    <w:p w14:paraId="57F56BCD" w14:textId="1CFD6776" w:rsidR="0094431D" w:rsidRPr="008F7D17" w:rsidRDefault="00AA0FCE" w:rsidP="0087315F">
      <w:pPr>
        <w:spacing w:after="40"/>
        <w:outlineLvl w:val="1"/>
        <w:rPr>
          <w:rFonts w:ascii="Arial" w:eastAsia="Times New Roman" w:hAnsi="Arial" w:cs="Arial"/>
          <w:b/>
          <w:color w:val="1B79C0"/>
          <w:sz w:val="21"/>
          <w:szCs w:val="21"/>
        </w:rPr>
      </w:pPr>
      <w:r w:rsidRPr="008F7D17">
        <w:rPr>
          <w:rFonts w:ascii="Arial" w:eastAsia="Times New Roman" w:hAnsi="Arial" w:cs="Arial"/>
          <w:b/>
          <w:color w:val="1B79C0"/>
          <w:sz w:val="21"/>
          <w:szCs w:val="21"/>
        </w:rPr>
        <w:lastRenderedPageBreak/>
        <w:t>PROGRAM ACTIVITY AND EXPECTATIONS</w:t>
      </w:r>
    </w:p>
    <w:p w14:paraId="09457956" w14:textId="2662698C" w:rsidR="0094431D" w:rsidRPr="0002274E" w:rsidRDefault="0094431D" w:rsidP="0087315F">
      <w:pPr>
        <w:rPr>
          <w:rFonts w:ascii="Arial" w:eastAsia="Times New Roman" w:hAnsi="Arial" w:cs="Arial"/>
          <w:color w:val="222222"/>
          <w:sz w:val="21"/>
          <w:szCs w:val="21"/>
        </w:rPr>
      </w:pPr>
      <w:r w:rsidRPr="0002274E">
        <w:rPr>
          <w:rFonts w:ascii="Arial" w:eastAsia="Times New Roman" w:hAnsi="Arial" w:cs="Arial"/>
          <w:color w:val="222222"/>
          <w:sz w:val="21"/>
          <w:szCs w:val="21"/>
        </w:rPr>
        <w:t>Scholars work with a personalized mentorship team and supportive program advisory committee members to develop a research program that is not only relevant to the Scholar’s research interests in women’s health but will serve as the foundation for the Scholar’s independence. Key activities in the program include:</w:t>
      </w:r>
    </w:p>
    <w:p w14:paraId="0EE9BE39" w14:textId="77777777" w:rsidR="0087315F" w:rsidRDefault="0087315F" w:rsidP="0087315F">
      <w:pPr>
        <w:rPr>
          <w:rFonts w:ascii="Arial" w:eastAsia="Times New Roman" w:hAnsi="Arial" w:cs="Arial"/>
          <w:b/>
          <w:bCs/>
          <w:i/>
          <w:iCs/>
          <w:color w:val="1B79C0"/>
          <w:sz w:val="21"/>
          <w:szCs w:val="21"/>
        </w:rPr>
      </w:pPr>
    </w:p>
    <w:p w14:paraId="55A20058" w14:textId="24C75A8E" w:rsidR="00C94C12" w:rsidRPr="008F7D17" w:rsidRDefault="0002274E" w:rsidP="0087315F">
      <w:pPr>
        <w:rPr>
          <w:rFonts w:ascii="Arial" w:eastAsia="Times New Roman" w:hAnsi="Arial" w:cs="Arial"/>
          <w:b/>
          <w:bCs/>
          <w:color w:val="1B79C0"/>
          <w:sz w:val="21"/>
          <w:szCs w:val="21"/>
        </w:rPr>
      </w:pPr>
      <w:r w:rsidRPr="008F7D17">
        <w:rPr>
          <w:rFonts w:ascii="Arial" w:eastAsia="Times New Roman" w:hAnsi="Arial" w:cs="Arial"/>
          <w:b/>
          <w:bCs/>
          <w:i/>
          <w:iCs/>
          <w:color w:val="1B79C0"/>
          <w:sz w:val="21"/>
          <w:szCs w:val="21"/>
        </w:rPr>
        <w:t>Research</w:t>
      </w:r>
      <w:r w:rsidRPr="008F7D17">
        <w:rPr>
          <w:rFonts w:ascii="Arial" w:eastAsia="Times New Roman" w:hAnsi="Arial" w:cs="Arial"/>
          <w:b/>
          <w:bCs/>
          <w:color w:val="1B79C0"/>
          <w:sz w:val="21"/>
          <w:szCs w:val="21"/>
        </w:rPr>
        <w:t xml:space="preserve"> </w:t>
      </w:r>
    </w:p>
    <w:p w14:paraId="1AFA481A" w14:textId="22F61575" w:rsidR="0094431D" w:rsidRPr="00C94C12" w:rsidRDefault="0002274E" w:rsidP="0087315F">
      <w:pPr>
        <w:rPr>
          <w:rFonts w:ascii="Arial" w:eastAsia="Times New Roman" w:hAnsi="Arial" w:cs="Arial"/>
          <w:color w:val="000000"/>
          <w:sz w:val="21"/>
          <w:szCs w:val="21"/>
        </w:rPr>
      </w:pPr>
      <w:r w:rsidRPr="00C94C12">
        <w:rPr>
          <w:rFonts w:ascii="Arial" w:eastAsia="Times New Roman" w:hAnsi="Arial" w:cs="Arial"/>
          <w:color w:val="222222"/>
          <w:sz w:val="21"/>
          <w:szCs w:val="21"/>
        </w:rPr>
        <w:t xml:space="preserve">Scholars will conduct </w:t>
      </w:r>
      <w:r w:rsidR="0094431D" w:rsidRPr="00C94C12">
        <w:rPr>
          <w:rFonts w:ascii="Arial" w:eastAsia="Times New Roman" w:hAnsi="Arial" w:cs="Arial"/>
          <w:color w:val="222222"/>
          <w:sz w:val="21"/>
          <w:szCs w:val="21"/>
        </w:rPr>
        <w:t xml:space="preserve">interdisciplinary </w:t>
      </w:r>
      <w:r w:rsidR="00F83AF4" w:rsidRPr="00C94C12">
        <w:rPr>
          <w:rFonts w:ascii="Arial" w:eastAsia="Times New Roman" w:hAnsi="Arial" w:cs="Arial"/>
          <w:color w:val="000000"/>
          <w:sz w:val="21"/>
          <w:szCs w:val="21"/>
        </w:rPr>
        <w:t>(as noted above)</w:t>
      </w:r>
      <w:r w:rsidR="005D0A89" w:rsidRPr="00C94C12">
        <w:rPr>
          <w:rFonts w:ascii="Arial" w:eastAsia="Times New Roman" w:hAnsi="Arial" w:cs="Arial"/>
          <w:color w:val="000000"/>
          <w:sz w:val="21"/>
          <w:szCs w:val="21"/>
        </w:rPr>
        <w:t xml:space="preserve"> </w:t>
      </w:r>
      <w:r w:rsidR="0094431D" w:rsidRPr="00C94C12">
        <w:rPr>
          <w:rFonts w:ascii="Arial" w:eastAsia="Times New Roman" w:hAnsi="Arial" w:cs="Arial"/>
          <w:color w:val="222222"/>
          <w:sz w:val="21"/>
          <w:szCs w:val="21"/>
        </w:rPr>
        <w:t>research in women’s health</w:t>
      </w:r>
      <w:r w:rsidR="00793DBE" w:rsidRPr="00C94C12">
        <w:rPr>
          <w:rFonts w:ascii="Arial" w:eastAsia="Times New Roman" w:hAnsi="Arial" w:cs="Arial"/>
          <w:color w:val="222222"/>
          <w:sz w:val="21"/>
          <w:szCs w:val="21"/>
        </w:rPr>
        <w:t xml:space="preserve">, </w:t>
      </w:r>
      <w:r w:rsidR="00793DBE" w:rsidRPr="00C94C12">
        <w:rPr>
          <w:rFonts w:ascii="Arial" w:eastAsia="Times New Roman" w:hAnsi="Arial" w:cs="Arial"/>
          <w:color w:val="000000"/>
          <w:sz w:val="21"/>
          <w:szCs w:val="21"/>
        </w:rPr>
        <w:t>executing experiments, analyzing and preparing data for publication in peer-reviewed journals and presentation</w:t>
      </w:r>
      <w:r w:rsidR="00F83AF4" w:rsidRPr="00C94C12">
        <w:rPr>
          <w:rFonts w:ascii="Arial" w:eastAsia="Times New Roman" w:hAnsi="Arial" w:cs="Arial"/>
          <w:color w:val="000000"/>
          <w:sz w:val="21"/>
          <w:szCs w:val="21"/>
        </w:rPr>
        <w:t>s</w:t>
      </w:r>
      <w:r w:rsidRPr="00C94C12">
        <w:rPr>
          <w:rFonts w:ascii="Arial" w:eastAsia="Times New Roman" w:hAnsi="Arial" w:cs="Arial"/>
          <w:color w:val="000000"/>
          <w:sz w:val="21"/>
          <w:szCs w:val="21"/>
        </w:rPr>
        <w:t>.</w:t>
      </w:r>
      <w:r w:rsidR="005D0A89" w:rsidRPr="00C94C12">
        <w:rPr>
          <w:rFonts w:ascii="Arial" w:eastAsia="Times New Roman" w:hAnsi="Arial" w:cs="Arial"/>
          <w:color w:val="000000"/>
          <w:sz w:val="21"/>
          <w:szCs w:val="21"/>
        </w:rPr>
        <w:t xml:space="preserve"> The research experience is intended to provide opportunities for career development as a productive researcher.</w:t>
      </w:r>
    </w:p>
    <w:p w14:paraId="1C4FF2D9" w14:textId="77777777" w:rsidR="008F0A58" w:rsidRDefault="008F0A58" w:rsidP="0087315F">
      <w:pPr>
        <w:rPr>
          <w:rFonts w:ascii="Arial" w:eastAsia="Times New Roman" w:hAnsi="Arial" w:cs="Arial"/>
          <w:b/>
          <w:bCs/>
          <w:i/>
          <w:iCs/>
          <w:color w:val="1B79C0"/>
          <w:sz w:val="21"/>
          <w:szCs w:val="21"/>
        </w:rPr>
      </w:pPr>
    </w:p>
    <w:p w14:paraId="0754C9C0" w14:textId="31EE4168" w:rsidR="00C94C12" w:rsidRPr="008F7D17" w:rsidRDefault="0002274E" w:rsidP="0087315F">
      <w:pPr>
        <w:rPr>
          <w:rFonts w:ascii="Arial" w:eastAsia="Times New Roman" w:hAnsi="Arial" w:cs="Arial"/>
          <w:color w:val="1B79C0"/>
          <w:sz w:val="21"/>
          <w:szCs w:val="21"/>
        </w:rPr>
      </w:pPr>
      <w:r w:rsidRPr="008F7D17">
        <w:rPr>
          <w:rFonts w:ascii="Arial" w:eastAsia="Times New Roman" w:hAnsi="Arial" w:cs="Arial"/>
          <w:b/>
          <w:bCs/>
          <w:i/>
          <w:iCs/>
          <w:color w:val="1B79C0"/>
          <w:sz w:val="21"/>
          <w:szCs w:val="21"/>
        </w:rPr>
        <w:t>Mentorship</w:t>
      </w:r>
      <w:r w:rsidRPr="008F7D17">
        <w:rPr>
          <w:rFonts w:ascii="Arial" w:eastAsia="Times New Roman" w:hAnsi="Arial" w:cs="Arial"/>
          <w:color w:val="1B79C0"/>
          <w:sz w:val="21"/>
          <w:szCs w:val="21"/>
        </w:rPr>
        <w:t xml:space="preserve"> </w:t>
      </w:r>
    </w:p>
    <w:p w14:paraId="44139592" w14:textId="008E7901" w:rsidR="00004F80" w:rsidRPr="004464C5" w:rsidRDefault="005D0A89" w:rsidP="0087315F">
      <w:pPr>
        <w:rPr>
          <w:rFonts w:ascii="Arial" w:eastAsia="Times New Roman" w:hAnsi="Arial" w:cs="Arial"/>
          <w:color w:val="222222"/>
          <w:sz w:val="21"/>
          <w:szCs w:val="21"/>
        </w:rPr>
      </w:pPr>
      <w:r w:rsidRPr="004464C5">
        <w:rPr>
          <w:rFonts w:ascii="Arial" w:eastAsia="Times New Roman" w:hAnsi="Arial" w:cs="Arial"/>
          <w:color w:val="222222"/>
          <w:sz w:val="21"/>
          <w:szCs w:val="21"/>
        </w:rPr>
        <w:t>Scholars will engage</w:t>
      </w:r>
      <w:r w:rsidR="0094431D" w:rsidRPr="004464C5">
        <w:rPr>
          <w:rFonts w:ascii="Arial" w:eastAsia="Times New Roman" w:hAnsi="Arial" w:cs="Arial"/>
          <w:color w:val="222222"/>
          <w:sz w:val="21"/>
          <w:szCs w:val="21"/>
        </w:rPr>
        <w:t xml:space="preserve"> with a dedicated mentorship team</w:t>
      </w:r>
      <w:r w:rsidR="004C0EF6" w:rsidRPr="004464C5">
        <w:rPr>
          <w:rFonts w:ascii="Arial" w:eastAsia="Times New Roman" w:hAnsi="Arial" w:cs="Arial"/>
          <w:color w:val="222222"/>
          <w:sz w:val="21"/>
          <w:szCs w:val="21"/>
        </w:rPr>
        <w:t xml:space="preserve"> </w:t>
      </w:r>
      <w:r w:rsidR="0094431D" w:rsidRPr="004464C5">
        <w:rPr>
          <w:rFonts w:ascii="Arial" w:eastAsia="Times New Roman" w:hAnsi="Arial" w:cs="Arial"/>
          <w:color w:val="222222"/>
          <w:sz w:val="21"/>
          <w:szCs w:val="21"/>
        </w:rPr>
        <w:t>to achieve research and career development goals</w:t>
      </w:r>
      <w:r w:rsidR="00037298" w:rsidRPr="004464C5">
        <w:rPr>
          <w:rFonts w:ascii="Arial" w:eastAsia="Times New Roman" w:hAnsi="Arial" w:cs="Arial"/>
          <w:color w:val="222222"/>
          <w:sz w:val="21"/>
          <w:szCs w:val="21"/>
        </w:rPr>
        <w:t xml:space="preserve">. </w:t>
      </w:r>
      <w:r w:rsidR="00D95FB3" w:rsidRPr="004464C5">
        <w:rPr>
          <w:rFonts w:ascii="Arial" w:eastAsia="Times New Roman" w:hAnsi="Arial" w:cs="Arial"/>
          <w:color w:val="222222"/>
          <w:sz w:val="21"/>
          <w:szCs w:val="21"/>
        </w:rPr>
        <w:t xml:space="preserve">The Scholar will work with the primary mentor to submit the application’s research plan and budget. There will be at least one other research mentor with an interest in a relevant scientific discipline different than that of the primary mentor, thus enhancing the interdisciplinary aspects of the research plan. A third member of the mentoring team serves mainly as a career mentor. The BIRCWH Advisory Committee may </w:t>
      </w:r>
      <w:r w:rsidR="001E3C45" w:rsidRPr="004464C5">
        <w:rPr>
          <w:rFonts w:ascii="Arial" w:eastAsia="Times New Roman" w:hAnsi="Arial" w:cs="Arial"/>
          <w:color w:val="222222"/>
          <w:sz w:val="21"/>
          <w:szCs w:val="21"/>
        </w:rPr>
        <w:t xml:space="preserve">make further recommendations to the appointed </w:t>
      </w:r>
      <w:r w:rsidR="00D95FB3" w:rsidRPr="004464C5">
        <w:rPr>
          <w:rFonts w:ascii="Arial" w:eastAsia="Times New Roman" w:hAnsi="Arial" w:cs="Arial"/>
          <w:color w:val="222222"/>
          <w:sz w:val="21"/>
          <w:szCs w:val="21"/>
        </w:rPr>
        <w:t>Scholar in</w:t>
      </w:r>
      <w:r w:rsidR="001E3C45" w:rsidRPr="004464C5">
        <w:rPr>
          <w:rFonts w:ascii="Arial" w:eastAsia="Times New Roman" w:hAnsi="Arial" w:cs="Arial"/>
          <w:color w:val="222222"/>
          <w:sz w:val="21"/>
          <w:szCs w:val="21"/>
        </w:rPr>
        <w:t xml:space="preserve"> strengthening</w:t>
      </w:r>
      <w:r w:rsidR="00D95FB3" w:rsidRPr="004464C5">
        <w:rPr>
          <w:rFonts w:ascii="Arial" w:eastAsia="Times New Roman" w:hAnsi="Arial" w:cs="Arial"/>
          <w:color w:val="222222"/>
          <w:sz w:val="21"/>
          <w:szCs w:val="21"/>
        </w:rPr>
        <w:t xml:space="preserve"> the mentoring team</w:t>
      </w:r>
      <w:r w:rsidR="001E3C45" w:rsidRPr="004464C5">
        <w:rPr>
          <w:rFonts w:ascii="Arial" w:eastAsia="Times New Roman" w:hAnsi="Arial" w:cs="Arial"/>
          <w:color w:val="222222"/>
          <w:sz w:val="21"/>
          <w:szCs w:val="21"/>
        </w:rPr>
        <w:t>.</w:t>
      </w:r>
      <w:r w:rsidR="00A57FD1" w:rsidRPr="004464C5">
        <w:rPr>
          <w:rFonts w:ascii="Arial" w:eastAsia="Times New Roman" w:hAnsi="Arial" w:cs="Arial"/>
          <w:color w:val="222222"/>
          <w:sz w:val="21"/>
          <w:szCs w:val="21"/>
        </w:rPr>
        <w:t xml:space="preserve"> </w:t>
      </w:r>
      <w:r w:rsidR="0002274E" w:rsidRPr="004464C5">
        <w:rPr>
          <w:rFonts w:ascii="Arial" w:hAnsi="Arial" w:cs="Arial"/>
          <w:iCs/>
          <w:sz w:val="21"/>
          <w:szCs w:val="21"/>
        </w:rPr>
        <w:t>Scholars and primary mentors should meet not less than once every two weeks, on average</w:t>
      </w:r>
      <w:r w:rsidR="00037298" w:rsidRPr="004464C5">
        <w:rPr>
          <w:rFonts w:ascii="Arial" w:hAnsi="Arial" w:cs="Arial"/>
          <w:iCs/>
          <w:sz w:val="21"/>
          <w:szCs w:val="21"/>
        </w:rPr>
        <w:t>; weekly meetings are encouraged when possible</w:t>
      </w:r>
      <w:r w:rsidR="0002274E" w:rsidRPr="004464C5">
        <w:rPr>
          <w:rFonts w:ascii="Arial" w:hAnsi="Arial" w:cs="Arial"/>
          <w:iCs/>
          <w:sz w:val="21"/>
          <w:szCs w:val="21"/>
        </w:rPr>
        <w:t xml:space="preserve">. The scholar and full mentorship team must meet </w:t>
      </w:r>
      <w:r w:rsidR="00037298" w:rsidRPr="004464C5">
        <w:rPr>
          <w:rFonts w:ascii="Arial" w:hAnsi="Arial" w:cs="Arial"/>
          <w:iCs/>
          <w:sz w:val="21"/>
          <w:szCs w:val="21"/>
        </w:rPr>
        <w:t>at least</w:t>
      </w:r>
      <w:r w:rsidR="0002274E" w:rsidRPr="004464C5">
        <w:rPr>
          <w:rFonts w:ascii="Arial" w:hAnsi="Arial" w:cs="Arial"/>
          <w:iCs/>
          <w:sz w:val="21"/>
          <w:szCs w:val="21"/>
        </w:rPr>
        <w:t xml:space="preserve"> three times </w:t>
      </w:r>
      <w:r w:rsidR="00037298" w:rsidRPr="004464C5">
        <w:rPr>
          <w:rFonts w:ascii="Arial" w:hAnsi="Arial" w:cs="Arial"/>
          <w:iCs/>
          <w:sz w:val="21"/>
          <w:szCs w:val="21"/>
        </w:rPr>
        <w:t>during the</w:t>
      </w:r>
      <w:r w:rsidR="0002274E" w:rsidRPr="004464C5">
        <w:rPr>
          <w:rFonts w:ascii="Arial" w:hAnsi="Arial" w:cs="Arial"/>
          <w:iCs/>
          <w:sz w:val="21"/>
          <w:szCs w:val="21"/>
        </w:rPr>
        <w:t xml:space="preserve"> year. A brief, written summary of the full team meeting will be submitted with progress report materials </w:t>
      </w:r>
      <w:proofErr w:type="spellStart"/>
      <w:r w:rsidR="0002274E" w:rsidRPr="004464C5">
        <w:rPr>
          <w:rFonts w:ascii="Arial" w:hAnsi="Arial" w:cs="Arial"/>
          <w:iCs/>
          <w:sz w:val="21"/>
          <w:szCs w:val="21"/>
        </w:rPr>
        <w:t>pior</w:t>
      </w:r>
      <w:proofErr w:type="spellEnd"/>
      <w:r w:rsidR="0002274E" w:rsidRPr="004464C5">
        <w:rPr>
          <w:rFonts w:ascii="Arial" w:hAnsi="Arial" w:cs="Arial"/>
          <w:iCs/>
          <w:sz w:val="21"/>
          <w:szCs w:val="21"/>
        </w:rPr>
        <w:t xml:space="preserve"> to Advisory Committee Meetings. </w:t>
      </w:r>
    </w:p>
    <w:p w14:paraId="1EEA86A4" w14:textId="77777777" w:rsidR="004464C5" w:rsidRPr="004464C5" w:rsidRDefault="004464C5" w:rsidP="0087315F">
      <w:pPr>
        <w:ind w:left="360"/>
        <w:rPr>
          <w:rFonts w:ascii="Arial" w:hAnsi="Arial" w:cs="Arial"/>
          <w:sz w:val="21"/>
          <w:szCs w:val="21"/>
        </w:rPr>
      </w:pPr>
    </w:p>
    <w:p w14:paraId="263BF5F4" w14:textId="77777777" w:rsidR="004464C5" w:rsidRDefault="004464C5" w:rsidP="0087315F">
      <w:pPr>
        <w:rPr>
          <w:rFonts w:ascii="Arial" w:hAnsi="Arial" w:cs="Arial"/>
          <w:sz w:val="21"/>
          <w:szCs w:val="21"/>
        </w:rPr>
      </w:pPr>
      <w:r w:rsidRPr="004464C5">
        <w:rPr>
          <w:rFonts w:ascii="Arial" w:hAnsi="Arial" w:cs="Arial"/>
          <w:sz w:val="21"/>
          <w:szCs w:val="21"/>
        </w:rPr>
        <w:t xml:space="preserve">A list of program mentors is provided below. However, </w:t>
      </w:r>
      <w:r w:rsidRPr="008F7D17">
        <w:rPr>
          <w:rFonts w:ascii="Arial" w:hAnsi="Arial" w:cs="Arial"/>
          <w:b/>
          <w:bCs/>
          <w:i/>
          <w:iCs/>
          <w:color w:val="1B79C0"/>
          <w:sz w:val="21"/>
          <w:szCs w:val="21"/>
        </w:rPr>
        <w:t>additional mentors can be added based upon project needs</w:t>
      </w:r>
      <w:r w:rsidRPr="004464C5">
        <w:rPr>
          <w:rFonts w:ascii="Arial" w:hAnsi="Arial" w:cs="Arial"/>
          <w:sz w:val="21"/>
          <w:szCs w:val="21"/>
        </w:rPr>
        <w:t>, with the advisory committee’s approval. The mentor should be recognized as an accomplished investigator in the proposed research area and have a successful record in training independent investigators.</w:t>
      </w:r>
    </w:p>
    <w:p w14:paraId="729854C5" w14:textId="77777777" w:rsidR="004464C5" w:rsidRPr="004464C5" w:rsidRDefault="004464C5" w:rsidP="0087315F">
      <w:pPr>
        <w:ind w:left="86"/>
        <w:rPr>
          <w:rFonts w:ascii="Arial" w:hAnsi="Arial" w:cs="Arial"/>
          <w:sz w:val="21"/>
          <w:szCs w:val="21"/>
        </w:rPr>
      </w:pPr>
    </w:p>
    <w:tbl>
      <w:tblPr>
        <w:tblW w:w="5000" w:type="pct"/>
        <w:jc w:val="center"/>
        <w:tblBorders>
          <w:top w:val="single" w:sz="4" w:space="0" w:color="1B79C0"/>
          <w:bottom w:val="single" w:sz="4" w:space="0" w:color="1B79C0"/>
          <w:insideH w:val="single" w:sz="4" w:space="0" w:color="1B79C0"/>
        </w:tblBorders>
        <w:tblCellMar>
          <w:top w:w="15" w:type="dxa"/>
          <w:left w:w="15" w:type="dxa"/>
          <w:bottom w:w="15" w:type="dxa"/>
          <w:right w:w="15" w:type="dxa"/>
        </w:tblCellMar>
        <w:tblLook w:val="04A0" w:firstRow="1" w:lastRow="0" w:firstColumn="1" w:lastColumn="0" w:noHBand="0" w:noVBand="1"/>
      </w:tblPr>
      <w:tblGrid>
        <w:gridCol w:w="2520"/>
        <w:gridCol w:w="8280"/>
      </w:tblGrid>
      <w:tr w:rsidR="00A50191" w:rsidRPr="00A50191" w14:paraId="515C6B94" w14:textId="77777777" w:rsidTr="00B663DC">
        <w:trPr>
          <w:jc w:val="center"/>
        </w:trPr>
        <w:tc>
          <w:tcPr>
            <w:tcW w:w="10800" w:type="dxa"/>
            <w:gridSpan w:val="2"/>
            <w:tcBorders>
              <w:bottom w:val="single" w:sz="4" w:space="0" w:color="1B79C0"/>
            </w:tcBorders>
            <w:shd w:val="clear" w:color="auto" w:fill="1B79C0"/>
            <w:tcMar>
              <w:top w:w="14" w:type="dxa"/>
              <w:left w:w="144" w:type="dxa"/>
              <w:bottom w:w="14" w:type="dxa"/>
              <w:right w:w="144" w:type="dxa"/>
            </w:tcMar>
          </w:tcPr>
          <w:p w14:paraId="08E4ECC8" w14:textId="1790865E" w:rsidR="00BC7681" w:rsidRPr="00A50191" w:rsidRDefault="00BC7681" w:rsidP="001136F0">
            <w:pPr>
              <w:widowControl w:val="0"/>
              <w:rPr>
                <w:rFonts w:ascii="Arial" w:hAnsi="Arial" w:cs="Arial"/>
                <w:b/>
                <w:color w:val="FFFFFF" w:themeColor="background1"/>
                <w:sz w:val="18"/>
                <w:szCs w:val="18"/>
              </w:rPr>
            </w:pPr>
            <w:r w:rsidRPr="00A50191">
              <w:rPr>
                <w:rFonts w:ascii="Arial" w:hAnsi="Arial" w:cs="Arial"/>
                <w:b/>
                <w:color w:val="FFFFFF" w:themeColor="background1"/>
                <w:sz w:val="18"/>
                <w:szCs w:val="18"/>
              </w:rPr>
              <w:t>BIRCWH @ Pitt Program Mentors</w:t>
            </w:r>
            <w:r w:rsidR="003F4FBA">
              <w:rPr>
                <w:rFonts w:ascii="Arial" w:hAnsi="Arial" w:cs="Arial"/>
                <w:b/>
                <w:color w:val="FFFFFF" w:themeColor="background1"/>
                <w:sz w:val="18"/>
                <w:szCs w:val="18"/>
              </w:rPr>
              <w:t xml:space="preserve"> </w:t>
            </w:r>
            <w:r w:rsidR="003F4FBA" w:rsidRPr="003305CB">
              <w:rPr>
                <w:rFonts w:ascii="Arial" w:hAnsi="Arial" w:cs="Arial"/>
                <w:b/>
                <w:i/>
                <w:iCs/>
                <w:color w:val="FFFFFF" w:themeColor="background1"/>
                <w:sz w:val="18"/>
                <w:szCs w:val="18"/>
              </w:rPr>
              <w:t>(</w:t>
            </w:r>
            <w:r w:rsidR="003305CB" w:rsidRPr="003305CB">
              <w:rPr>
                <w:rFonts w:ascii="Arial" w:hAnsi="Arial" w:cs="Arial"/>
                <w:b/>
                <w:i/>
                <w:iCs/>
                <w:color w:val="FFFFFF" w:themeColor="background1"/>
                <w:sz w:val="18"/>
                <w:szCs w:val="18"/>
              </w:rPr>
              <w:t>names are hyperlinked to web</w:t>
            </w:r>
            <w:r w:rsidR="003305CB">
              <w:rPr>
                <w:rFonts w:ascii="Arial" w:hAnsi="Arial" w:cs="Arial"/>
                <w:b/>
                <w:i/>
                <w:iCs/>
                <w:color w:val="FFFFFF" w:themeColor="background1"/>
                <w:sz w:val="18"/>
                <w:szCs w:val="18"/>
              </w:rPr>
              <w:t>sites</w:t>
            </w:r>
            <w:r w:rsidR="003305CB" w:rsidRPr="003305CB">
              <w:rPr>
                <w:rFonts w:ascii="Arial" w:hAnsi="Arial" w:cs="Arial"/>
                <w:b/>
                <w:i/>
                <w:iCs/>
                <w:color w:val="FFFFFF" w:themeColor="background1"/>
                <w:sz w:val="18"/>
                <w:szCs w:val="18"/>
              </w:rPr>
              <w:t>)</w:t>
            </w:r>
          </w:p>
        </w:tc>
      </w:tr>
      <w:tr w:rsidR="00BC7681" w:rsidRPr="00F62650" w14:paraId="30D1B36E" w14:textId="77777777" w:rsidTr="000C1A49">
        <w:trPr>
          <w:jc w:val="center"/>
        </w:trPr>
        <w:tc>
          <w:tcPr>
            <w:tcW w:w="2520" w:type="dxa"/>
            <w:tcBorders>
              <w:bottom w:val="nil"/>
            </w:tcBorders>
            <w:tcMar>
              <w:top w:w="14" w:type="dxa"/>
              <w:left w:w="144" w:type="dxa"/>
              <w:bottom w:w="14" w:type="dxa"/>
              <w:right w:w="144" w:type="dxa"/>
            </w:tcMar>
            <w:hideMark/>
          </w:tcPr>
          <w:p w14:paraId="6197EC13" w14:textId="77777777" w:rsidR="00BC7681" w:rsidRPr="003F4FBA" w:rsidRDefault="00000000" w:rsidP="001136F0">
            <w:pPr>
              <w:widowControl w:val="0"/>
              <w:snapToGrid w:val="0"/>
              <w:rPr>
                <w:rFonts w:ascii="Arial" w:hAnsi="Arial" w:cs="Arial"/>
                <w:color w:val="1B79C0"/>
                <w:sz w:val="19"/>
                <w:szCs w:val="19"/>
              </w:rPr>
            </w:pPr>
            <w:hyperlink r:id="rId7" w:history="1">
              <w:r w:rsidR="00BC7681" w:rsidRPr="003F4FBA">
                <w:rPr>
                  <w:rFonts w:ascii="Arial" w:hAnsi="Arial" w:cs="Arial"/>
                  <w:color w:val="1B79C0"/>
                  <w:sz w:val="19"/>
                  <w:szCs w:val="19"/>
                </w:rPr>
                <w:t>Yoel Sadovsky, MD</w:t>
              </w:r>
            </w:hyperlink>
          </w:p>
        </w:tc>
        <w:tc>
          <w:tcPr>
            <w:tcW w:w="8280" w:type="dxa"/>
            <w:tcBorders>
              <w:bottom w:val="nil"/>
            </w:tcBorders>
            <w:tcMar>
              <w:top w:w="14" w:type="dxa"/>
              <w:left w:w="144" w:type="dxa"/>
              <w:bottom w:w="14" w:type="dxa"/>
              <w:right w:w="144" w:type="dxa"/>
            </w:tcMar>
            <w:hideMark/>
          </w:tcPr>
          <w:p w14:paraId="1C48708B" w14:textId="77777777" w:rsidR="00BC7681" w:rsidRPr="00F62650" w:rsidRDefault="00BC7681" w:rsidP="001136F0">
            <w:pPr>
              <w:widowControl w:val="0"/>
              <w:snapToGrid w:val="0"/>
              <w:rPr>
                <w:rFonts w:ascii="Arial" w:hAnsi="Arial" w:cs="Arial"/>
                <w:sz w:val="19"/>
                <w:szCs w:val="19"/>
              </w:rPr>
            </w:pPr>
            <w:r w:rsidRPr="00F62650">
              <w:rPr>
                <w:rFonts w:ascii="Arial" w:hAnsi="Arial" w:cs="Arial"/>
                <w:sz w:val="19"/>
                <w:szCs w:val="19"/>
              </w:rPr>
              <w:t>Executive Director, Magee-Womens Research Institute</w:t>
            </w:r>
          </w:p>
          <w:p w14:paraId="22123D98" w14:textId="77777777" w:rsidR="00BC7681" w:rsidRPr="00F62650" w:rsidRDefault="00BC7681" w:rsidP="001136F0">
            <w:pPr>
              <w:widowControl w:val="0"/>
              <w:snapToGrid w:val="0"/>
              <w:rPr>
                <w:rFonts w:ascii="Arial" w:hAnsi="Arial" w:cs="Arial"/>
                <w:sz w:val="19"/>
                <w:szCs w:val="19"/>
              </w:rPr>
            </w:pPr>
            <w:r w:rsidRPr="00F62650">
              <w:rPr>
                <w:rFonts w:ascii="Arial" w:hAnsi="Arial" w:cs="Arial"/>
                <w:sz w:val="19"/>
                <w:szCs w:val="19"/>
              </w:rPr>
              <w:t>Professor of OBGYN-RS, and Microbiology and Molecular Genetics, School of Medicine</w:t>
            </w:r>
          </w:p>
        </w:tc>
      </w:tr>
      <w:tr w:rsidR="00BC7681" w:rsidRPr="00F62650" w14:paraId="0A7848BC" w14:textId="77777777" w:rsidTr="000C1A49">
        <w:trPr>
          <w:jc w:val="center"/>
        </w:trPr>
        <w:tc>
          <w:tcPr>
            <w:tcW w:w="2520" w:type="dxa"/>
            <w:tcBorders>
              <w:top w:val="nil"/>
              <w:bottom w:val="nil"/>
            </w:tcBorders>
            <w:tcMar>
              <w:top w:w="14" w:type="dxa"/>
              <w:left w:w="144" w:type="dxa"/>
              <w:bottom w:w="14" w:type="dxa"/>
              <w:right w:w="144" w:type="dxa"/>
            </w:tcMar>
          </w:tcPr>
          <w:p w14:paraId="77DD5A2D" w14:textId="77777777" w:rsidR="00BC7681" w:rsidRPr="003F4FBA" w:rsidRDefault="00000000" w:rsidP="001136F0">
            <w:pPr>
              <w:widowControl w:val="0"/>
              <w:snapToGrid w:val="0"/>
              <w:rPr>
                <w:rFonts w:ascii="Arial" w:hAnsi="Arial" w:cs="Arial"/>
                <w:color w:val="1B79C0"/>
                <w:sz w:val="19"/>
                <w:szCs w:val="19"/>
              </w:rPr>
            </w:pPr>
            <w:hyperlink r:id="rId8" w:history="1">
              <w:r w:rsidR="00BC7681" w:rsidRPr="003F4FBA">
                <w:rPr>
                  <w:rFonts w:ascii="Arial" w:hAnsi="Arial" w:cs="Arial"/>
                  <w:color w:val="1B79C0"/>
                  <w:sz w:val="19"/>
                  <w:szCs w:val="19"/>
                </w:rPr>
                <w:t xml:space="preserve">Steve </w:t>
              </w:r>
              <w:proofErr w:type="spellStart"/>
              <w:r w:rsidR="00BC7681" w:rsidRPr="003F4FBA">
                <w:rPr>
                  <w:rFonts w:ascii="Arial" w:hAnsi="Arial" w:cs="Arial"/>
                  <w:color w:val="1B79C0"/>
                  <w:sz w:val="19"/>
                  <w:szCs w:val="19"/>
                </w:rPr>
                <w:t>Abramowitch</w:t>
              </w:r>
              <w:proofErr w:type="spellEnd"/>
              <w:r w:rsidR="00BC7681" w:rsidRPr="003F4FBA">
                <w:rPr>
                  <w:rFonts w:ascii="Arial" w:hAnsi="Arial" w:cs="Arial"/>
                  <w:color w:val="1B79C0"/>
                  <w:sz w:val="19"/>
                  <w:szCs w:val="19"/>
                </w:rPr>
                <w:t>, PhD</w:t>
              </w:r>
            </w:hyperlink>
          </w:p>
        </w:tc>
        <w:tc>
          <w:tcPr>
            <w:tcW w:w="8280" w:type="dxa"/>
            <w:tcBorders>
              <w:top w:val="nil"/>
              <w:bottom w:val="nil"/>
            </w:tcBorders>
            <w:tcMar>
              <w:top w:w="14" w:type="dxa"/>
              <w:left w:w="144" w:type="dxa"/>
              <w:bottom w:w="14" w:type="dxa"/>
              <w:right w:w="144" w:type="dxa"/>
            </w:tcMar>
          </w:tcPr>
          <w:p w14:paraId="01D95AAD" w14:textId="3530DA3B" w:rsidR="00BC7681" w:rsidRPr="00F62650" w:rsidRDefault="00BC7681" w:rsidP="001136F0">
            <w:pPr>
              <w:widowControl w:val="0"/>
              <w:snapToGrid w:val="0"/>
              <w:rPr>
                <w:rFonts w:ascii="Arial" w:hAnsi="Arial" w:cs="Arial"/>
                <w:sz w:val="19"/>
                <w:szCs w:val="19"/>
              </w:rPr>
            </w:pPr>
            <w:r w:rsidRPr="00F62650">
              <w:rPr>
                <w:rFonts w:ascii="Arial" w:hAnsi="Arial" w:cs="Arial"/>
                <w:sz w:val="19"/>
                <w:szCs w:val="19"/>
              </w:rPr>
              <w:t>Professor of Bioengineering</w:t>
            </w:r>
            <w:r w:rsidR="00D163F4">
              <w:rPr>
                <w:rFonts w:ascii="Arial" w:hAnsi="Arial" w:cs="Arial"/>
                <w:sz w:val="19"/>
                <w:szCs w:val="19"/>
              </w:rPr>
              <w:t>, Swanson School of Engineering</w:t>
            </w:r>
          </w:p>
        </w:tc>
      </w:tr>
      <w:tr w:rsidR="00BC7681" w:rsidRPr="00F62650" w14:paraId="7406FBDD" w14:textId="77777777" w:rsidTr="000C1A49">
        <w:trPr>
          <w:jc w:val="center"/>
        </w:trPr>
        <w:tc>
          <w:tcPr>
            <w:tcW w:w="2520" w:type="dxa"/>
            <w:tcBorders>
              <w:top w:val="nil"/>
              <w:bottom w:val="nil"/>
            </w:tcBorders>
            <w:tcMar>
              <w:top w:w="14" w:type="dxa"/>
              <w:left w:w="144" w:type="dxa"/>
              <w:bottom w:w="14" w:type="dxa"/>
              <w:right w:w="144" w:type="dxa"/>
            </w:tcMar>
            <w:hideMark/>
          </w:tcPr>
          <w:p w14:paraId="31CA557A" w14:textId="2F1E8D30" w:rsidR="00BC7681" w:rsidRPr="003F4FBA" w:rsidRDefault="00000000" w:rsidP="001136F0">
            <w:pPr>
              <w:widowControl w:val="0"/>
              <w:snapToGrid w:val="0"/>
              <w:rPr>
                <w:rFonts w:ascii="Arial" w:hAnsi="Arial" w:cs="Arial"/>
                <w:color w:val="1B79C0"/>
                <w:sz w:val="19"/>
                <w:szCs w:val="19"/>
              </w:rPr>
            </w:pPr>
            <w:hyperlink r:id="rId9" w:tgtFrame="_blank" w:history="1">
              <w:r w:rsidR="00BC7681" w:rsidRPr="003F4FBA">
                <w:rPr>
                  <w:rFonts w:ascii="Arial" w:hAnsi="Arial" w:cs="Arial"/>
                  <w:color w:val="1B79C0"/>
                  <w:sz w:val="19"/>
                  <w:szCs w:val="19"/>
                </w:rPr>
                <w:t>Lisa Bodnar, PhD</w:t>
              </w:r>
            </w:hyperlink>
          </w:p>
        </w:tc>
        <w:tc>
          <w:tcPr>
            <w:tcW w:w="8280" w:type="dxa"/>
            <w:tcBorders>
              <w:top w:val="nil"/>
              <w:bottom w:val="nil"/>
            </w:tcBorders>
            <w:tcMar>
              <w:top w:w="14" w:type="dxa"/>
              <w:left w:w="144" w:type="dxa"/>
              <w:bottom w:w="14" w:type="dxa"/>
              <w:right w:w="144" w:type="dxa"/>
            </w:tcMar>
            <w:hideMark/>
          </w:tcPr>
          <w:p w14:paraId="3A3DE856" w14:textId="7703C721" w:rsidR="00BC7681" w:rsidRPr="00F62650" w:rsidRDefault="00BC7681" w:rsidP="001136F0">
            <w:pPr>
              <w:widowControl w:val="0"/>
              <w:snapToGrid w:val="0"/>
              <w:rPr>
                <w:rFonts w:ascii="Arial" w:hAnsi="Arial" w:cs="Arial"/>
                <w:sz w:val="19"/>
                <w:szCs w:val="19"/>
              </w:rPr>
            </w:pPr>
            <w:r w:rsidRPr="00F62650">
              <w:rPr>
                <w:rFonts w:ascii="Arial" w:hAnsi="Arial" w:cs="Arial"/>
                <w:sz w:val="19"/>
                <w:szCs w:val="19"/>
              </w:rPr>
              <w:t>Professor of Epidemiology, Psychiatry and OBGYN-RS, School of Public Health</w:t>
            </w:r>
          </w:p>
        </w:tc>
      </w:tr>
      <w:tr w:rsidR="00BC7681" w:rsidRPr="00F62650" w14:paraId="1139D75A" w14:textId="77777777" w:rsidTr="000C1A49">
        <w:trPr>
          <w:jc w:val="center"/>
        </w:trPr>
        <w:tc>
          <w:tcPr>
            <w:tcW w:w="2520" w:type="dxa"/>
            <w:tcBorders>
              <w:top w:val="nil"/>
              <w:bottom w:val="nil"/>
            </w:tcBorders>
            <w:tcMar>
              <w:top w:w="14" w:type="dxa"/>
              <w:left w:w="144" w:type="dxa"/>
              <w:bottom w:w="14" w:type="dxa"/>
              <w:right w:w="144" w:type="dxa"/>
            </w:tcMar>
          </w:tcPr>
          <w:p w14:paraId="4AF93835" w14:textId="31A147EB" w:rsidR="00BC7681" w:rsidRPr="003F4FBA" w:rsidRDefault="00000000" w:rsidP="001136F0">
            <w:pPr>
              <w:widowControl w:val="0"/>
              <w:snapToGrid w:val="0"/>
              <w:rPr>
                <w:rFonts w:ascii="Arial" w:hAnsi="Arial" w:cs="Arial"/>
                <w:color w:val="1B79C0"/>
                <w:sz w:val="19"/>
                <w:szCs w:val="19"/>
              </w:rPr>
            </w:pPr>
            <w:hyperlink r:id="rId10" w:history="1">
              <w:r w:rsidR="00BC7681" w:rsidRPr="003F4FBA">
                <w:rPr>
                  <w:rStyle w:val="Hyperlink"/>
                  <w:rFonts w:ascii="Arial" w:hAnsi="Arial" w:cs="Arial"/>
                  <w:color w:val="1B79C0"/>
                  <w:sz w:val="19"/>
                  <w:szCs w:val="19"/>
                  <w:u w:val="none"/>
                </w:rPr>
                <w:t>Sonya Borrero, MD, MS</w:t>
              </w:r>
            </w:hyperlink>
          </w:p>
        </w:tc>
        <w:tc>
          <w:tcPr>
            <w:tcW w:w="8280" w:type="dxa"/>
            <w:tcBorders>
              <w:top w:val="nil"/>
              <w:bottom w:val="nil"/>
            </w:tcBorders>
            <w:tcMar>
              <w:top w:w="14" w:type="dxa"/>
              <w:left w:w="144" w:type="dxa"/>
              <w:bottom w:w="14" w:type="dxa"/>
              <w:right w:w="144" w:type="dxa"/>
            </w:tcMar>
          </w:tcPr>
          <w:p w14:paraId="2CF013F1" w14:textId="4B5AB4CF" w:rsidR="00BC7681" w:rsidRPr="00F62650" w:rsidRDefault="00BC7681" w:rsidP="001136F0">
            <w:pPr>
              <w:widowControl w:val="0"/>
              <w:snapToGrid w:val="0"/>
              <w:rPr>
                <w:rFonts w:ascii="Arial" w:hAnsi="Arial" w:cs="Arial"/>
                <w:sz w:val="19"/>
                <w:szCs w:val="19"/>
              </w:rPr>
            </w:pPr>
            <w:r w:rsidRPr="00F62650">
              <w:rPr>
                <w:rFonts w:ascii="Arial" w:hAnsi="Arial" w:cs="Arial"/>
                <w:sz w:val="19"/>
                <w:szCs w:val="19"/>
              </w:rPr>
              <w:t>Director, Center for Women’s Health Research and Innovation</w:t>
            </w:r>
            <w:r w:rsidR="005401E8">
              <w:rPr>
                <w:rFonts w:ascii="Arial" w:hAnsi="Arial" w:cs="Arial"/>
                <w:sz w:val="19"/>
                <w:szCs w:val="19"/>
              </w:rPr>
              <w:t xml:space="preserve"> and </w:t>
            </w:r>
            <w:r w:rsidRPr="00F62650">
              <w:rPr>
                <w:rFonts w:ascii="Arial" w:hAnsi="Arial" w:cs="Arial"/>
                <w:sz w:val="19"/>
                <w:szCs w:val="19"/>
              </w:rPr>
              <w:t>Professor of Medicine,</w:t>
            </w:r>
            <w:r w:rsidR="005401E8">
              <w:rPr>
                <w:rFonts w:ascii="Arial" w:hAnsi="Arial" w:cs="Arial"/>
                <w:sz w:val="19"/>
                <w:szCs w:val="19"/>
              </w:rPr>
              <w:t xml:space="preserve"> </w:t>
            </w:r>
            <w:r w:rsidRPr="00F62650">
              <w:rPr>
                <w:rFonts w:ascii="Arial" w:hAnsi="Arial" w:cs="Arial"/>
                <w:sz w:val="19"/>
                <w:szCs w:val="19"/>
              </w:rPr>
              <w:t>School of Medicine</w:t>
            </w:r>
          </w:p>
        </w:tc>
      </w:tr>
      <w:tr w:rsidR="00BC7681" w:rsidRPr="00F62650" w14:paraId="28734092" w14:textId="77777777" w:rsidTr="000C1A49">
        <w:trPr>
          <w:jc w:val="center"/>
        </w:trPr>
        <w:tc>
          <w:tcPr>
            <w:tcW w:w="2520" w:type="dxa"/>
            <w:tcBorders>
              <w:top w:val="nil"/>
              <w:bottom w:val="nil"/>
            </w:tcBorders>
            <w:tcMar>
              <w:top w:w="14" w:type="dxa"/>
              <w:left w:w="144" w:type="dxa"/>
              <w:bottom w:w="14" w:type="dxa"/>
              <w:right w:w="144" w:type="dxa"/>
            </w:tcMar>
          </w:tcPr>
          <w:p w14:paraId="73074027" w14:textId="5634CDD4" w:rsidR="00BC7681" w:rsidRPr="003F4FBA" w:rsidRDefault="00000000" w:rsidP="001136F0">
            <w:pPr>
              <w:widowControl w:val="0"/>
              <w:snapToGrid w:val="0"/>
              <w:rPr>
                <w:rFonts w:ascii="Arial" w:hAnsi="Arial" w:cs="Arial"/>
                <w:color w:val="1B79C0"/>
                <w:sz w:val="19"/>
                <w:szCs w:val="19"/>
              </w:rPr>
            </w:pPr>
            <w:hyperlink r:id="rId11" w:history="1">
              <w:r w:rsidR="00BC7681" w:rsidRPr="003F4FBA">
                <w:rPr>
                  <w:rStyle w:val="Hyperlink"/>
                  <w:rFonts w:ascii="Arial" w:hAnsi="Arial" w:cs="Arial"/>
                  <w:color w:val="1B79C0"/>
                  <w:sz w:val="19"/>
                  <w:szCs w:val="19"/>
                  <w:u w:val="none"/>
                </w:rPr>
                <w:t>Jennifer Brach, PhD, PT</w:t>
              </w:r>
            </w:hyperlink>
          </w:p>
        </w:tc>
        <w:tc>
          <w:tcPr>
            <w:tcW w:w="8280" w:type="dxa"/>
            <w:tcBorders>
              <w:top w:val="nil"/>
              <w:bottom w:val="nil"/>
            </w:tcBorders>
            <w:tcMar>
              <w:top w:w="14" w:type="dxa"/>
              <w:left w:w="144" w:type="dxa"/>
              <w:bottom w:w="14" w:type="dxa"/>
              <w:right w:w="144" w:type="dxa"/>
            </w:tcMar>
          </w:tcPr>
          <w:p w14:paraId="78351BAA" w14:textId="77777777" w:rsidR="00BC7681" w:rsidRPr="00F62650" w:rsidRDefault="00BC7681" w:rsidP="001136F0">
            <w:pPr>
              <w:widowControl w:val="0"/>
              <w:snapToGrid w:val="0"/>
              <w:rPr>
                <w:rFonts w:ascii="Arial" w:hAnsi="Arial" w:cs="Arial"/>
                <w:sz w:val="19"/>
                <w:szCs w:val="19"/>
              </w:rPr>
            </w:pPr>
            <w:r w:rsidRPr="00F62650">
              <w:rPr>
                <w:rFonts w:ascii="Arial" w:hAnsi="Arial" w:cs="Arial"/>
                <w:sz w:val="19"/>
                <w:szCs w:val="19"/>
              </w:rPr>
              <w:t>Professor of Physical Therapy</w:t>
            </w:r>
          </w:p>
        </w:tc>
      </w:tr>
      <w:tr w:rsidR="00B40B60" w:rsidRPr="00F62650" w14:paraId="39196689" w14:textId="77777777" w:rsidTr="000C1A49">
        <w:trPr>
          <w:jc w:val="center"/>
        </w:trPr>
        <w:tc>
          <w:tcPr>
            <w:tcW w:w="2520" w:type="dxa"/>
            <w:tcBorders>
              <w:top w:val="nil"/>
              <w:bottom w:val="nil"/>
            </w:tcBorders>
            <w:tcMar>
              <w:top w:w="14" w:type="dxa"/>
              <w:left w:w="144" w:type="dxa"/>
              <w:bottom w:w="14" w:type="dxa"/>
              <w:right w:w="144" w:type="dxa"/>
            </w:tcMar>
          </w:tcPr>
          <w:p w14:paraId="4479AF20" w14:textId="64DD8BD7" w:rsidR="00B40B60" w:rsidRPr="003F4FBA" w:rsidRDefault="00000000" w:rsidP="001136F0">
            <w:pPr>
              <w:widowControl w:val="0"/>
              <w:snapToGrid w:val="0"/>
              <w:rPr>
                <w:rFonts w:ascii="Arial" w:hAnsi="Arial" w:cs="Arial"/>
                <w:color w:val="1B79C0"/>
                <w:sz w:val="19"/>
                <w:szCs w:val="19"/>
              </w:rPr>
            </w:pPr>
            <w:hyperlink r:id="rId12" w:history="1">
              <w:r w:rsidR="00B40B60" w:rsidRPr="003F4FBA">
                <w:rPr>
                  <w:rStyle w:val="Hyperlink"/>
                  <w:rFonts w:ascii="Arial" w:hAnsi="Arial" w:cs="Arial"/>
                  <w:color w:val="1B79C0"/>
                  <w:sz w:val="19"/>
                  <w:szCs w:val="19"/>
                  <w:u w:val="none"/>
                </w:rPr>
                <w:t xml:space="preserve">Daniel </w:t>
              </w:r>
              <w:proofErr w:type="spellStart"/>
              <w:r w:rsidR="00B40B60" w:rsidRPr="003F4FBA">
                <w:rPr>
                  <w:rStyle w:val="Hyperlink"/>
                  <w:rFonts w:ascii="Arial" w:hAnsi="Arial" w:cs="Arial"/>
                  <w:color w:val="1B79C0"/>
                  <w:sz w:val="19"/>
                  <w:szCs w:val="19"/>
                  <w:u w:val="none"/>
                </w:rPr>
                <w:t>Buysse</w:t>
              </w:r>
              <w:proofErr w:type="spellEnd"/>
              <w:r w:rsidR="00B40B60" w:rsidRPr="003F4FBA">
                <w:rPr>
                  <w:rStyle w:val="Hyperlink"/>
                  <w:rFonts w:ascii="Arial" w:hAnsi="Arial" w:cs="Arial"/>
                  <w:color w:val="1B79C0"/>
                  <w:sz w:val="19"/>
                  <w:szCs w:val="19"/>
                  <w:u w:val="none"/>
                </w:rPr>
                <w:t>, MD</w:t>
              </w:r>
            </w:hyperlink>
          </w:p>
        </w:tc>
        <w:tc>
          <w:tcPr>
            <w:tcW w:w="8280" w:type="dxa"/>
            <w:tcBorders>
              <w:top w:val="nil"/>
              <w:bottom w:val="nil"/>
            </w:tcBorders>
            <w:tcMar>
              <w:top w:w="14" w:type="dxa"/>
              <w:left w:w="144" w:type="dxa"/>
              <w:bottom w:w="14" w:type="dxa"/>
              <w:right w:w="144" w:type="dxa"/>
            </w:tcMar>
          </w:tcPr>
          <w:p w14:paraId="0B40340C" w14:textId="6ECE397D" w:rsidR="00B40B60" w:rsidRPr="00F62650" w:rsidRDefault="00F708CB" w:rsidP="001136F0">
            <w:pPr>
              <w:widowControl w:val="0"/>
              <w:snapToGrid w:val="0"/>
              <w:rPr>
                <w:rFonts w:ascii="Arial" w:hAnsi="Arial" w:cs="Arial"/>
                <w:sz w:val="19"/>
                <w:szCs w:val="19"/>
              </w:rPr>
            </w:pPr>
            <w:r w:rsidRPr="00F708CB">
              <w:rPr>
                <w:rFonts w:ascii="Arial" w:hAnsi="Arial" w:cs="Arial"/>
                <w:sz w:val="19"/>
                <w:szCs w:val="19"/>
              </w:rPr>
              <w:t>Distinguished Professor of Psychiatry, Medicine,</w:t>
            </w:r>
            <w:r>
              <w:rPr>
                <w:rFonts w:ascii="Arial" w:hAnsi="Arial" w:cs="Arial"/>
                <w:sz w:val="19"/>
                <w:szCs w:val="19"/>
              </w:rPr>
              <w:t xml:space="preserve"> and CTSI, School of Medicine</w:t>
            </w:r>
          </w:p>
        </w:tc>
      </w:tr>
      <w:tr w:rsidR="00BC7681" w:rsidRPr="00F62650" w14:paraId="59132B96" w14:textId="77777777" w:rsidTr="000C1A49">
        <w:trPr>
          <w:jc w:val="center"/>
        </w:trPr>
        <w:tc>
          <w:tcPr>
            <w:tcW w:w="2520" w:type="dxa"/>
            <w:tcBorders>
              <w:top w:val="nil"/>
              <w:bottom w:val="nil"/>
            </w:tcBorders>
            <w:tcMar>
              <w:top w:w="14" w:type="dxa"/>
              <w:left w:w="144" w:type="dxa"/>
              <w:bottom w:w="14" w:type="dxa"/>
              <w:right w:w="144" w:type="dxa"/>
            </w:tcMar>
          </w:tcPr>
          <w:p w14:paraId="6880E599" w14:textId="2555FC2D" w:rsidR="00BC7681" w:rsidRPr="003F4FBA" w:rsidRDefault="00000000" w:rsidP="001136F0">
            <w:pPr>
              <w:widowControl w:val="0"/>
              <w:snapToGrid w:val="0"/>
              <w:rPr>
                <w:rFonts w:ascii="Arial" w:hAnsi="Arial" w:cs="Arial"/>
                <w:color w:val="1B79C0"/>
                <w:sz w:val="19"/>
                <w:szCs w:val="19"/>
              </w:rPr>
            </w:pPr>
            <w:hyperlink r:id="rId13" w:history="1">
              <w:r w:rsidR="00BC7681" w:rsidRPr="003F4FBA">
                <w:rPr>
                  <w:rStyle w:val="Hyperlink"/>
                  <w:rFonts w:ascii="Arial" w:hAnsi="Arial" w:cs="Arial"/>
                  <w:color w:val="1B79C0"/>
                  <w:sz w:val="19"/>
                  <w:szCs w:val="19"/>
                  <w:u w:val="none"/>
                </w:rPr>
                <w:t>Janet Catov, PhD</w:t>
              </w:r>
            </w:hyperlink>
          </w:p>
        </w:tc>
        <w:tc>
          <w:tcPr>
            <w:tcW w:w="8280" w:type="dxa"/>
            <w:tcBorders>
              <w:top w:val="nil"/>
              <w:bottom w:val="nil"/>
            </w:tcBorders>
            <w:tcMar>
              <w:top w:w="14" w:type="dxa"/>
              <w:left w:w="144" w:type="dxa"/>
              <w:bottom w:w="14" w:type="dxa"/>
              <w:right w:w="144" w:type="dxa"/>
            </w:tcMar>
          </w:tcPr>
          <w:p w14:paraId="33F50024" w14:textId="18A78562" w:rsidR="00BC7681" w:rsidRPr="00F62650" w:rsidRDefault="00BC7681" w:rsidP="001136F0">
            <w:pPr>
              <w:widowControl w:val="0"/>
              <w:snapToGrid w:val="0"/>
              <w:rPr>
                <w:rFonts w:ascii="Arial" w:hAnsi="Arial" w:cs="Arial"/>
                <w:sz w:val="19"/>
                <w:szCs w:val="19"/>
              </w:rPr>
            </w:pPr>
            <w:r w:rsidRPr="00F62650">
              <w:rPr>
                <w:rFonts w:ascii="Arial" w:hAnsi="Arial" w:cs="Arial"/>
                <w:sz w:val="19"/>
                <w:szCs w:val="19"/>
              </w:rPr>
              <w:t>Associate Professor of OBGYN-RS and Epidemiology</w:t>
            </w:r>
            <w:r w:rsidR="005401E8">
              <w:rPr>
                <w:rFonts w:ascii="Arial" w:hAnsi="Arial" w:cs="Arial"/>
                <w:sz w:val="19"/>
                <w:szCs w:val="19"/>
              </w:rPr>
              <w:t>, School of Medicine</w:t>
            </w:r>
          </w:p>
        </w:tc>
      </w:tr>
      <w:tr w:rsidR="00BC7681" w:rsidRPr="00F62650" w14:paraId="0BA2959A" w14:textId="77777777" w:rsidTr="000C1A49">
        <w:trPr>
          <w:jc w:val="center"/>
        </w:trPr>
        <w:tc>
          <w:tcPr>
            <w:tcW w:w="2520" w:type="dxa"/>
            <w:tcBorders>
              <w:top w:val="nil"/>
              <w:bottom w:val="nil"/>
            </w:tcBorders>
            <w:tcMar>
              <w:top w:w="14" w:type="dxa"/>
              <w:left w:w="144" w:type="dxa"/>
              <w:bottom w:w="14" w:type="dxa"/>
              <w:right w:w="144" w:type="dxa"/>
            </w:tcMar>
          </w:tcPr>
          <w:p w14:paraId="44222C5A" w14:textId="77777777" w:rsidR="00BC7681" w:rsidRPr="003F4FBA" w:rsidRDefault="00000000" w:rsidP="001136F0">
            <w:pPr>
              <w:widowControl w:val="0"/>
              <w:snapToGrid w:val="0"/>
              <w:rPr>
                <w:rFonts w:ascii="Arial" w:hAnsi="Arial" w:cs="Arial"/>
                <w:color w:val="1B79C0"/>
                <w:sz w:val="19"/>
                <w:szCs w:val="19"/>
              </w:rPr>
            </w:pPr>
            <w:hyperlink r:id="rId14" w:history="1">
              <w:r w:rsidR="00BC7681" w:rsidRPr="003F4FBA">
                <w:rPr>
                  <w:rFonts w:ascii="Arial" w:hAnsi="Arial" w:cs="Arial"/>
                  <w:color w:val="1B79C0"/>
                  <w:sz w:val="19"/>
                  <w:szCs w:val="19"/>
                </w:rPr>
                <w:t>Terence Dermody, PhD</w:t>
              </w:r>
            </w:hyperlink>
          </w:p>
        </w:tc>
        <w:tc>
          <w:tcPr>
            <w:tcW w:w="8280" w:type="dxa"/>
            <w:tcBorders>
              <w:top w:val="nil"/>
              <w:bottom w:val="nil"/>
            </w:tcBorders>
            <w:tcMar>
              <w:top w:w="14" w:type="dxa"/>
              <w:left w:w="144" w:type="dxa"/>
              <w:bottom w:w="14" w:type="dxa"/>
              <w:right w:w="144" w:type="dxa"/>
            </w:tcMar>
          </w:tcPr>
          <w:p w14:paraId="6E0C5AB3" w14:textId="77777777" w:rsidR="00BC7681" w:rsidRPr="00F62650" w:rsidRDefault="00BC7681" w:rsidP="001136F0">
            <w:pPr>
              <w:widowControl w:val="0"/>
              <w:snapToGrid w:val="0"/>
              <w:rPr>
                <w:rFonts w:ascii="Arial" w:hAnsi="Arial" w:cs="Arial"/>
                <w:sz w:val="19"/>
                <w:szCs w:val="19"/>
              </w:rPr>
            </w:pPr>
            <w:r w:rsidRPr="00F62650">
              <w:rPr>
                <w:rFonts w:ascii="Arial" w:hAnsi="Arial" w:cs="Arial"/>
                <w:sz w:val="19"/>
                <w:szCs w:val="19"/>
              </w:rPr>
              <w:t>Physician-in-Chief and Scientific Director, Children’s Hospital of Pittsburgh</w:t>
            </w:r>
          </w:p>
          <w:p w14:paraId="6B007558" w14:textId="77777777" w:rsidR="00BC7681" w:rsidRPr="00F62650" w:rsidRDefault="00BC7681" w:rsidP="001136F0">
            <w:pPr>
              <w:widowControl w:val="0"/>
              <w:snapToGrid w:val="0"/>
              <w:rPr>
                <w:rFonts w:ascii="Arial" w:hAnsi="Arial" w:cs="Arial"/>
                <w:sz w:val="19"/>
                <w:szCs w:val="19"/>
              </w:rPr>
            </w:pPr>
            <w:r w:rsidRPr="00F62650">
              <w:rPr>
                <w:rFonts w:ascii="Arial" w:hAnsi="Arial" w:cs="Arial"/>
                <w:sz w:val="19"/>
                <w:szCs w:val="19"/>
              </w:rPr>
              <w:t xml:space="preserve">Vira I. Heinz Professor and Chair, Department of </w:t>
            </w:r>
            <w:proofErr w:type="spellStart"/>
            <w:r w:rsidRPr="00F62650">
              <w:rPr>
                <w:rFonts w:ascii="Arial" w:hAnsi="Arial" w:cs="Arial"/>
                <w:sz w:val="19"/>
                <w:szCs w:val="19"/>
              </w:rPr>
              <w:t>Pediatrics,School</w:t>
            </w:r>
            <w:proofErr w:type="spellEnd"/>
            <w:r w:rsidRPr="00F62650">
              <w:rPr>
                <w:rFonts w:ascii="Arial" w:hAnsi="Arial" w:cs="Arial"/>
                <w:sz w:val="19"/>
                <w:szCs w:val="19"/>
              </w:rPr>
              <w:t xml:space="preserve"> of Medicine</w:t>
            </w:r>
          </w:p>
        </w:tc>
      </w:tr>
      <w:tr w:rsidR="00BC7681" w:rsidRPr="00F62650" w14:paraId="729C30E1" w14:textId="77777777" w:rsidTr="000C1A49">
        <w:trPr>
          <w:jc w:val="center"/>
        </w:trPr>
        <w:tc>
          <w:tcPr>
            <w:tcW w:w="2520" w:type="dxa"/>
            <w:tcBorders>
              <w:top w:val="nil"/>
              <w:bottom w:val="nil"/>
            </w:tcBorders>
            <w:tcMar>
              <w:top w:w="14" w:type="dxa"/>
              <w:left w:w="144" w:type="dxa"/>
              <w:bottom w:w="14" w:type="dxa"/>
              <w:right w:w="144" w:type="dxa"/>
            </w:tcMar>
          </w:tcPr>
          <w:p w14:paraId="7751E652" w14:textId="77777777" w:rsidR="00BC7681" w:rsidRPr="003F4FBA" w:rsidRDefault="00000000" w:rsidP="001136F0">
            <w:pPr>
              <w:widowControl w:val="0"/>
              <w:snapToGrid w:val="0"/>
              <w:rPr>
                <w:rFonts w:ascii="Arial" w:hAnsi="Arial" w:cs="Arial"/>
                <w:color w:val="1B79C0"/>
                <w:sz w:val="19"/>
                <w:szCs w:val="19"/>
              </w:rPr>
            </w:pPr>
            <w:hyperlink r:id="rId15" w:history="1">
              <w:r w:rsidR="00BC7681" w:rsidRPr="003F4FBA">
                <w:rPr>
                  <w:rFonts w:ascii="Arial" w:hAnsi="Arial" w:cs="Arial"/>
                  <w:color w:val="1B79C0"/>
                  <w:sz w:val="19"/>
                  <w:szCs w:val="19"/>
                </w:rPr>
                <w:t>Heidi Donovan, PhD, RN</w:t>
              </w:r>
            </w:hyperlink>
          </w:p>
        </w:tc>
        <w:tc>
          <w:tcPr>
            <w:tcW w:w="8280" w:type="dxa"/>
            <w:tcBorders>
              <w:top w:val="nil"/>
              <w:bottom w:val="nil"/>
            </w:tcBorders>
            <w:tcMar>
              <w:top w:w="14" w:type="dxa"/>
              <w:left w:w="144" w:type="dxa"/>
              <w:bottom w:w="14" w:type="dxa"/>
              <w:right w:w="144" w:type="dxa"/>
            </w:tcMar>
          </w:tcPr>
          <w:p w14:paraId="1BFDCC88" w14:textId="77777777" w:rsidR="00BC7681" w:rsidRPr="00F62650" w:rsidRDefault="00BC7681" w:rsidP="001136F0">
            <w:pPr>
              <w:widowControl w:val="0"/>
              <w:snapToGrid w:val="0"/>
              <w:rPr>
                <w:rFonts w:ascii="Arial" w:hAnsi="Arial" w:cs="Arial"/>
                <w:sz w:val="19"/>
                <w:szCs w:val="19"/>
              </w:rPr>
            </w:pPr>
            <w:r w:rsidRPr="00F62650">
              <w:rPr>
                <w:rFonts w:ascii="Arial" w:hAnsi="Arial" w:cs="Arial"/>
                <w:sz w:val="19"/>
                <w:szCs w:val="19"/>
              </w:rPr>
              <w:t xml:space="preserve">Professor of Health &amp; Community Systems and Vice Chair, </w:t>
            </w:r>
            <w:proofErr w:type="spellStart"/>
            <w:r w:rsidRPr="00F62650">
              <w:rPr>
                <w:rFonts w:ascii="Arial" w:hAnsi="Arial" w:cs="Arial"/>
                <w:sz w:val="19"/>
                <w:szCs w:val="19"/>
              </w:rPr>
              <w:t>Research,School</w:t>
            </w:r>
            <w:proofErr w:type="spellEnd"/>
            <w:r w:rsidRPr="00F62650">
              <w:rPr>
                <w:rFonts w:ascii="Arial" w:hAnsi="Arial" w:cs="Arial"/>
                <w:sz w:val="19"/>
                <w:szCs w:val="19"/>
              </w:rPr>
              <w:t xml:space="preserve"> of Nursing</w:t>
            </w:r>
          </w:p>
        </w:tc>
      </w:tr>
      <w:tr w:rsidR="00BC7681" w:rsidRPr="00F62650" w14:paraId="52C92CFF" w14:textId="77777777" w:rsidTr="000C1A49">
        <w:trPr>
          <w:jc w:val="center"/>
        </w:trPr>
        <w:tc>
          <w:tcPr>
            <w:tcW w:w="2520" w:type="dxa"/>
            <w:tcBorders>
              <w:top w:val="nil"/>
              <w:bottom w:val="nil"/>
            </w:tcBorders>
            <w:tcMar>
              <w:top w:w="14" w:type="dxa"/>
              <w:left w:w="144" w:type="dxa"/>
              <w:bottom w:w="14" w:type="dxa"/>
              <w:right w:w="144" w:type="dxa"/>
            </w:tcMar>
            <w:hideMark/>
          </w:tcPr>
          <w:p w14:paraId="2352D8DC" w14:textId="77777777" w:rsidR="00BC7681" w:rsidRPr="003F4FBA" w:rsidRDefault="00000000" w:rsidP="001136F0">
            <w:pPr>
              <w:widowControl w:val="0"/>
              <w:snapToGrid w:val="0"/>
              <w:rPr>
                <w:rFonts w:ascii="Arial" w:hAnsi="Arial" w:cs="Arial"/>
                <w:color w:val="1B79C0"/>
                <w:sz w:val="19"/>
                <w:szCs w:val="19"/>
              </w:rPr>
            </w:pPr>
            <w:hyperlink r:id="rId16" w:tgtFrame="_blank" w:history="1">
              <w:r w:rsidR="00BC7681" w:rsidRPr="003F4FBA">
                <w:rPr>
                  <w:rFonts w:ascii="Arial" w:hAnsi="Arial" w:cs="Arial"/>
                  <w:color w:val="1B79C0"/>
                  <w:sz w:val="19"/>
                  <w:szCs w:val="19"/>
                </w:rPr>
                <w:t>Sharon Hillier, PhD</w:t>
              </w:r>
            </w:hyperlink>
          </w:p>
        </w:tc>
        <w:tc>
          <w:tcPr>
            <w:tcW w:w="8280" w:type="dxa"/>
            <w:tcBorders>
              <w:top w:val="nil"/>
              <w:bottom w:val="nil"/>
            </w:tcBorders>
            <w:tcMar>
              <w:top w:w="14" w:type="dxa"/>
              <w:left w:w="144" w:type="dxa"/>
              <w:bottom w:w="14" w:type="dxa"/>
              <w:right w:w="144" w:type="dxa"/>
            </w:tcMar>
            <w:hideMark/>
          </w:tcPr>
          <w:p w14:paraId="3C5638AE" w14:textId="77777777" w:rsidR="00BC7681" w:rsidRPr="00F62650" w:rsidRDefault="00BC7681" w:rsidP="001136F0">
            <w:pPr>
              <w:widowControl w:val="0"/>
              <w:snapToGrid w:val="0"/>
              <w:rPr>
                <w:rFonts w:ascii="Arial" w:hAnsi="Arial" w:cs="Arial"/>
                <w:sz w:val="19"/>
                <w:szCs w:val="19"/>
              </w:rPr>
            </w:pPr>
            <w:r w:rsidRPr="00F62650">
              <w:rPr>
                <w:rFonts w:ascii="Arial" w:hAnsi="Arial" w:cs="Arial"/>
                <w:sz w:val="19"/>
                <w:szCs w:val="19"/>
              </w:rPr>
              <w:t>Professor of OBGYN-RS and Microbiology and Molecular Genetics, School of Medicine</w:t>
            </w:r>
          </w:p>
        </w:tc>
      </w:tr>
      <w:tr w:rsidR="00792D72" w:rsidRPr="00F62650" w14:paraId="6BC24293" w14:textId="77777777" w:rsidTr="000C1A49">
        <w:trPr>
          <w:jc w:val="center"/>
        </w:trPr>
        <w:tc>
          <w:tcPr>
            <w:tcW w:w="2520" w:type="dxa"/>
            <w:tcBorders>
              <w:top w:val="nil"/>
              <w:bottom w:val="nil"/>
            </w:tcBorders>
            <w:tcMar>
              <w:top w:w="14" w:type="dxa"/>
              <w:left w:w="144" w:type="dxa"/>
              <w:bottom w:w="14" w:type="dxa"/>
              <w:right w:w="144" w:type="dxa"/>
            </w:tcMar>
          </w:tcPr>
          <w:p w14:paraId="7526AE78" w14:textId="2E32D180" w:rsidR="00792D72" w:rsidRPr="003F4FBA" w:rsidRDefault="00000000" w:rsidP="001136F0">
            <w:pPr>
              <w:widowControl w:val="0"/>
              <w:snapToGrid w:val="0"/>
              <w:rPr>
                <w:rFonts w:ascii="Arial" w:hAnsi="Arial" w:cs="Arial"/>
                <w:color w:val="1B79C0"/>
                <w:sz w:val="19"/>
                <w:szCs w:val="19"/>
              </w:rPr>
            </w:pPr>
            <w:hyperlink r:id="rId17" w:history="1">
              <w:r w:rsidR="00792D72" w:rsidRPr="003F4FBA">
                <w:rPr>
                  <w:rStyle w:val="Hyperlink"/>
                  <w:rFonts w:ascii="Arial" w:hAnsi="Arial" w:cs="Arial"/>
                  <w:color w:val="1B79C0"/>
                  <w:sz w:val="19"/>
                  <w:szCs w:val="19"/>
                  <w:u w:val="none"/>
                </w:rPr>
                <w:t>Marian Jarlenski, PhD</w:t>
              </w:r>
            </w:hyperlink>
          </w:p>
        </w:tc>
        <w:tc>
          <w:tcPr>
            <w:tcW w:w="8280" w:type="dxa"/>
            <w:tcBorders>
              <w:top w:val="nil"/>
              <w:bottom w:val="nil"/>
            </w:tcBorders>
            <w:tcMar>
              <w:top w:w="14" w:type="dxa"/>
              <w:left w:w="144" w:type="dxa"/>
              <w:bottom w:w="14" w:type="dxa"/>
              <w:right w:w="144" w:type="dxa"/>
            </w:tcMar>
          </w:tcPr>
          <w:p w14:paraId="68003A1C" w14:textId="151C1372" w:rsidR="00792D72" w:rsidRDefault="00792D72" w:rsidP="001136F0">
            <w:pPr>
              <w:widowControl w:val="0"/>
              <w:snapToGrid w:val="0"/>
              <w:rPr>
                <w:rFonts w:ascii="Arial" w:hAnsi="Arial" w:cs="Arial"/>
                <w:sz w:val="19"/>
                <w:szCs w:val="19"/>
              </w:rPr>
            </w:pPr>
            <w:r>
              <w:rPr>
                <w:rFonts w:ascii="Arial" w:hAnsi="Arial" w:cs="Arial"/>
                <w:sz w:val="19"/>
                <w:szCs w:val="19"/>
              </w:rPr>
              <w:t xml:space="preserve">Associate Professor </w:t>
            </w:r>
            <w:r w:rsidR="00BB6F17">
              <w:rPr>
                <w:rFonts w:ascii="Arial" w:hAnsi="Arial" w:cs="Arial"/>
                <w:sz w:val="19"/>
                <w:szCs w:val="19"/>
              </w:rPr>
              <w:t>and Vice Chair for Practice, Health Policy and Management, School of Public Health</w:t>
            </w:r>
          </w:p>
        </w:tc>
      </w:tr>
      <w:tr w:rsidR="00BC7681" w:rsidRPr="00F62650" w14:paraId="15142BC5" w14:textId="77777777" w:rsidTr="000C1A49">
        <w:trPr>
          <w:jc w:val="center"/>
        </w:trPr>
        <w:tc>
          <w:tcPr>
            <w:tcW w:w="2520" w:type="dxa"/>
            <w:tcBorders>
              <w:top w:val="nil"/>
              <w:bottom w:val="nil"/>
            </w:tcBorders>
            <w:tcMar>
              <w:top w:w="14" w:type="dxa"/>
              <w:left w:w="144" w:type="dxa"/>
              <w:bottom w:w="14" w:type="dxa"/>
              <w:right w:w="144" w:type="dxa"/>
            </w:tcMar>
          </w:tcPr>
          <w:p w14:paraId="0AD01EE9" w14:textId="52C6D218" w:rsidR="00BC7681" w:rsidRPr="003F4FBA" w:rsidRDefault="00000000" w:rsidP="001136F0">
            <w:pPr>
              <w:widowControl w:val="0"/>
              <w:snapToGrid w:val="0"/>
              <w:rPr>
                <w:rFonts w:ascii="Arial" w:hAnsi="Arial" w:cs="Arial"/>
                <w:color w:val="1B79C0"/>
                <w:sz w:val="19"/>
                <w:szCs w:val="19"/>
              </w:rPr>
            </w:pPr>
            <w:hyperlink r:id="rId18" w:history="1">
              <w:r w:rsidR="00BC7681" w:rsidRPr="003F4FBA">
                <w:rPr>
                  <w:rStyle w:val="Hyperlink"/>
                  <w:rFonts w:ascii="Arial" w:hAnsi="Arial" w:cs="Arial"/>
                  <w:color w:val="1B79C0"/>
                  <w:sz w:val="19"/>
                  <w:szCs w:val="19"/>
                  <w:u w:val="none"/>
                </w:rPr>
                <w:t>Elizabeth Krans, MD, MSc</w:t>
              </w:r>
            </w:hyperlink>
          </w:p>
        </w:tc>
        <w:tc>
          <w:tcPr>
            <w:tcW w:w="8280" w:type="dxa"/>
            <w:tcBorders>
              <w:top w:val="nil"/>
              <w:bottom w:val="nil"/>
            </w:tcBorders>
            <w:tcMar>
              <w:top w:w="14" w:type="dxa"/>
              <w:left w:w="144" w:type="dxa"/>
              <w:bottom w:w="14" w:type="dxa"/>
              <w:right w:w="144" w:type="dxa"/>
            </w:tcMar>
          </w:tcPr>
          <w:p w14:paraId="6D3E962D" w14:textId="26FEA189" w:rsidR="00BC7681" w:rsidRPr="00F62650" w:rsidRDefault="000A0292" w:rsidP="001136F0">
            <w:pPr>
              <w:widowControl w:val="0"/>
              <w:snapToGrid w:val="0"/>
              <w:rPr>
                <w:rFonts w:ascii="Arial" w:hAnsi="Arial" w:cs="Arial"/>
                <w:sz w:val="19"/>
                <w:szCs w:val="19"/>
              </w:rPr>
            </w:pPr>
            <w:r>
              <w:rPr>
                <w:rFonts w:ascii="Arial" w:hAnsi="Arial" w:cs="Arial"/>
                <w:sz w:val="19"/>
                <w:szCs w:val="19"/>
              </w:rPr>
              <w:t>Associate</w:t>
            </w:r>
            <w:r w:rsidR="00BC7681" w:rsidRPr="00F62650">
              <w:rPr>
                <w:rFonts w:ascii="Arial" w:hAnsi="Arial" w:cs="Arial"/>
                <w:sz w:val="19"/>
                <w:szCs w:val="19"/>
              </w:rPr>
              <w:t xml:space="preserve"> Professor of OBGYN-Reproductive Sciences</w:t>
            </w:r>
            <w:r w:rsidR="005401E8">
              <w:rPr>
                <w:rFonts w:ascii="Arial" w:hAnsi="Arial" w:cs="Arial"/>
                <w:sz w:val="19"/>
                <w:szCs w:val="19"/>
              </w:rPr>
              <w:t>, School of Medicine</w:t>
            </w:r>
          </w:p>
        </w:tc>
      </w:tr>
      <w:tr w:rsidR="00BC7681" w:rsidRPr="00F62650" w14:paraId="1E97CED4" w14:textId="77777777" w:rsidTr="000C1A49">
        <w:trPr>
          <w:jc w:val="center"/>
        </w:trPr>
        <w:tc>
          <w:tcPr>
            <w:tcW w:w="2520" w:type="dxa"/>
            <w:tcBorders>
              <w:top w:val="nil"/>
              <w:bottom w:val="nil"/>
            </w:tcBorders>
            <w:tcMar>
              <w:top w:w="14" w:type="dxa"/>
              <w:left w:w="144" w:type="dxa"/>
              <w:bottom w:w="14" w:type="dxa"/>
              <w:right w:w="144" w:type="dxa"/>
            </w:tcMar>
            <w:hideMark/>
          </w:tcPr>
          <w:p w14:paraId="41DFDBF0" w14:textId="2915755F" w:rsidR="00BC7681" w:rsidRPr="003F4FBA" w:rsidRDefault="00000000" w:rsidP="001136F0">
            <w:pPr>
              <w:widowControl w:val="0"/>
              <w:snapToGrid w:val="0"/>
              <w:rPr>
                <w:rFonts w:ascii="Arial" w:hAnsi="Arial" w:cs="Arial"/>
                <w:color w:val="1B79C0"/>
                <w:sz w:val="19"/>
                <w:szCs w:val="19"/>
              </w:rPr>
            </w:pPr>
            <w:hyperlink r:id="rId19" w:tgtFrame="_blank" w:history="1">
              <w:r w:rsidR="00BC7681" w:rsidRPr="003F4FBA">
                <w:rPr>
                  <w:rFonts w:ascii="Arial" w:hAnsi="Arial" w:cs="Arial"/>
                  <w:color w:val="1B79C0"/>
                  <w:sz w:val="19"/>
                  <w:szCs w:val="19"/>
                </w:rPr>
                <w:t>Adrian Lee, PhD</w:t>
              </w:r>
            </w:hyperlink>
          </w:p>
        </w:tc>
        <w:tc>
          <w:tcPr>
            <w:tcW w:w="8280" w:type="dxa"/>
            <w:tcBorders>
              <w:top w:val="nil"/>
              <w:bottom w:val="nil"/>
            </w:tcBorders>
            <w:tcMar>
              <w:top w:w="14" w:type="dxa"/>
              <w:left w:w="144" w:type="dxa"/>
              <w:bottom w:w="14" w:type="dxa"/>
              <w:right w:w="144" w:type="dxa"/>
            </w:tcMar>
            <w:hideMark/>
          </w:tcPr>
          <w:p w14:paraId="440568F1" w14:textId="4020E4BF" w:rsidR="00BC7681" w:rsidRPr="00F62650" w:rsidRDefault="00BC7681" w:rsidP="001136F0">
            <w:pPr>
              <w:widowControl w:val="0"/>
              <w:snapToGrid w:val="0"/>
              <w:rPr>
                <w:rFonts w:ascii="Arial" w:hAnsi="Arial" w:cs="Arial"/>
                <w:sz w:val="19"/>
                <w:szCs w:val="19"/>
              </w:rPr>
            </w:pPr>
            <w:r w:rsidRPr="00F62650">
              <w:rPr>
                <w:rFonts w:ascii="Arial" w:hAnsi="Arial" w:cs="Arial"/>
                <w:sz w:val="19"/>
                <w:szCs w:val="19"/>
              </w:rPr>
              <w:t xml:space="preserve">Professor of Pharmacology and Chemical Biology, </w:t>
            </w:r>
            <w:r w:rsidR="001C72C7">
              <w:rPr>
                <w:rFonts w:ascii="Arial" w:hAnsi="Arial" w:cs="Arial"/>
                <w:sz w:val="19"/>
                <w:szCs w:val="19"/>
              </w:rPr>
              <w:t xml:space="preserve">Director, Institute for Precision Medicine, </w:t>
            </w:r>
            <w:r w:rsidRPr="00F62650">
              <w:rPr>
                <w:rFonts w:ascii="Arial" w:hAnsi="Arial" w:cs="Arial"/>
                <w:sz w:val="19"/>
                <w:szCs w:val="19"/>
              </w:rPr>
              <w:t>School of Medicine</w:t>
            </w:r>
          </w:p>
        </w:tc>
      </w:tr>
      <w:tr w:rsidR="00BC7681" w:rsidRPr="00F62650" w14:paraId="137EA254" w14:textId="77777777" w:rsidTr="000C1A49">
        <w:trPr>
          <w:jc w:val="center"/>
        </w:trPr>
        <w:tc>
          <w:tcPr>
            <w:tcW w:w="2520" w:type="dxa"/>
            <w:tcBorders>
              <w:top w:val="nil"/>
              <w:bottom w:val="nil"/>
            </w:tcBorders>
            <w:tcMar>
              <w:top w:w="14" w:type="dxa"/>
              <w:left w:w="144" w:type="dxa"/>
              <w:bottom w:w="14" w:type="dxa"/>
              <w:right w:w="144" w:type="dxa"/>
            </w:tcMar>
          </w:tcPr>
          <w:p w14:paraId="40E6565C" w14:textId="1FC8CD76" w:rsidR="00BC7681" w:rsidRPr="003F4FBA" w:rsidRDefault="00000000" w:rsidP="001136F0">
            <w:pPr>
              <w:widowControl w:val="0"/>
              <w:snapToGrid w:val="0"/>
              <w:rPr>
                <w:rFonts w:ascii="Arial" w:hAnsi="Arial" w:cs="Arial"/>
                <w:color w:val="1B79C0"/>
                <w:sz w:val="19"/>
                <w:szCs w:val="19"/>
              </w:rPr>
            </w:pPr>
            <w:hyperlink r:id="rId20" w:history="1">
              <w:r w:rsidR="00BC7681" w:rsidRPr="003F4FBA">
                <w:rPr>
                  <w:rFonts w:ascii="Arial" w:hAnsi="Arial" w:cs="Arial"/>
                  <w:color w:val="1B79C0"/>
                  <w:sz w:val="19"/>
                  <w:szCs w:val="19"/>
                </w:rPr>
                <w:t>Mellissa Mann, PhD</w:t>
              </w:r>
            </w:hyperlink>
          </w:p>
        </w:tc>
        <w:tc>
          <w:tcPr>
            <w:tcW w:w="8280" w:type="dxa"/>
            <w:tcBorders>
              <w:top w:val="nil"/>
              <w:bottom w:val="nil"/>
            </w:tcBorders>
            <w:tcMar>
              <w:top w:w="14" w:type="dxa"/>
              <w:left w:w="144" w:type="dxa"/>
              <w:bottom w:w="14" w:type="dxa"/>
              <w:right w:w="144" w:type="dxa"/>
            </w:tcMar>
          </w:tcPr>
          <w:p w14:paraId="5F8BDBDD" w14:textId="77777777" w:rsidR="00BC7681" w:rsidRPr="00F62650" w:rsidRDefault="00BC7681" w:rsidP="001136F0">
            <w:pPr>
              <w:widowControl w:val="0"/>
              <w:snapToGrid w:val="0"/>
              <w:rPr>
                <w:rFonts w:ascii="Arial" w:hAnsi="Arial" w:cs="Arial"/>
                <w:sz w:val="19"/>
                <w:szCs w:val="19"/>
              </w:rPr>
            </w:pPr>
            <w:r w:rsidRPr="00F62650">
              <w:rPr>
                <w:rFonts w:ascii="Arial" w:hAnsi="Arial" w:cs="Arial"/>
                <w:sz w:val="19"/>
                <w:szCs w:val="19"/>
              </w:rPr>
              <w:t>Associate Professor of OBGYN and Reproductive Sciences, School of Medicine</w:t>
            </w:r>
          </w:p>
        </w:tc>
      </w:tr>
      <w:tr w:rsidR="00BC7681" w:rsidRPr="00F62650" w14:paraId="1DCC98D5" w14:textId="77777777" w:rsidTr="000C1A49">
        <w:trPr>
          <w:jc w:val="center"/>
        </w:trPr>
        <w:tc>
          <w:tcPr>
            <w:tcW w:w="2520" w:type="dxa"/>
            <w:tcBorders>
              <w:top w:val="nil"/>
              <w:bottom w:val="nil"/>
            </w:tcBorders>
            <w:tcMar>
              <w:top w:w="14" w:type="dxa"/>
              <w:left w:w="144" w:type="dxa"/>
              <w:bottom w:w="14" w:type="dxa"/>
              <w:right w:w="144" w:type="dxa"/>
            </w:tcMar>
            <w:hideMark/>
          </w:tcPr>
          <w:p w14:paraId="7C261959" w14:textId="407ED205" w:rsidR="00BC7681" w:rsidRPr="003F4FBA" w:rsidRDefault="00000000" w:rsidP="001136F0">
            <w:pPr>
              <w:widowControl w:val="0"/>
              <w:snapToGrid w:val="0"/>
              <w:rPr>
                <w:rFonts w:ascii="Arial" w:hAnsi="Arial" w:cs="Arial"/>
                <w:color w:val="1B79C0"/>
                <w:sz w:val="19"/>
                <w:szCs w:val="19"/>
              </w:rPr>
            </w:pPr>
            <w:hyperlink r:id="rId21" w:tgtFrame="_blank" w:history="1">
              <w:r w:rsidR="00BC7681" w:rsidRPr="003F4FBA">
                <w:rPr>
                  <w:rFonts w:ascii="Arial" w:hAnsi="Arial" w:cs="Arial"/>
                  <w:color w:val="1B79C0"/>
                  <w:sz w:val="19"/>
                  <w:szCs w:val="19"/>
                </w:rPr>
                <w:t xml:space="preserve">Mary </w:t>
              </w:r>
              <w:proofErr w:type="spellStart"/>
              <w:r w:rsidR="00BC7681" w:rsidRPr="003F4FBA">
                <w:rPr>
                  <w:rFonts w:ascii="Arial" w:hAnsi="Arial" w:cs="Arial"/>
                  <w:color w:val="1B79C0"/>
                  <w:sz w:val="19"/>
                  <w:szCs w:val="19"/>
                </w:rPr>
                <w:t>Marazita</w:t>
              </w:r>
              <w:proofErr w:type="spellEnd"/>
              <w:r w:rsidR="00BC7681" w:rsidRPr="003F4FBA">
                <w:rPr>
                  <w:rFonts w:ascii="Arial" w:hAnsi="Arial" w:cs="Arial"/>
                  <w:color w:val="1B79C0"/>
                  <w:sz w:val="19"/>
                  <w:szCs w:val="19"/>
                </w:rPr>
                <w:t>, PhD</w:t>
              </w:r>
            </w:hyperlink>
          </w:p>
        </w:tc>
        <w:tc>
          <w:tcPr>
            <w:tcW w:w="8280" w:type="dxa"/>
            <w:tcBorders>
              <w:top w:val="nil"/>
              <w:bottom w:val="nil"/>
            </w:tcBorders>
            <w:tcMar>
              <w:top w:w="14" w:type="dxa"/>
              <w:left w:w="144" w:type="dxa"/>
              <w:bottom w:w="14" w:type="dxa"/>
              <w:right w:w="144" w:type="dxa"/>
            </w:tcMar>
            <w:hideMark/>
          </w:tcPr>
          <w:p w14:paraId="5CA76B4F" w14:textId="3430C2D8" w:rsidR="00BC7681" w:rsidRPr="00F62650" w:rsidRDefault="00BC7681" w:rsidP="001136F0">
            <w:pPr>
              <w:widowControl w:val="0"/>
              <w:snapToGrid w:val="0"/>
              <w:rPr>
                <w:rFonts w:ascii="Arial" w:hAnsi="Arial" w:cs="Arial"/>
                <w:sz w:val="19"/>
                <w:szCs w:val="19"/>
              </w:rPr>
            </w:pPr>
            <w:r w:rsidRPr="00F62650">
              <w:rPr>
                <w:rFonts w:ascii="Arial" w:hAnsi="Arial" w:cs="Arial"/>
                <w:sz w:val="19"/>
                <w:szCs w:val="19"/>
              </w:rPr>
              <w:t xml:space="preserve">Professor </w:t>
            </w:r>
            <w:r w:rsidR="00B40B60">
              <w:rPr>
                <w:rFonts w:ascii="Arial" w:hAnsi="Arial" w:cs="Arial"/>
                <w:sz w:val="19"/>
                <w:szCs w:val="19"/>
              </w:rPr>
              <w:t>and Co-</w:t>
            </w:r>
            <w:r w:rsidRPr="00F62650">
              <w:rPr>
                <w:rFonts w:ascii="Arial" w:hAnsi="Arial" w:cs="Arial"/>
                <w:sz w:val="19"/>
                <w:szCs w:val="19"/>
              </w:rPr>
              <w:t>Director of the Center for Craniofacial and Dental Genetics, School of Dental Health</w:t>
            </w:r>
          </w:p>
        </w:tc>
      </w:tr>
      <w:tr w:rsidR="00BC7681" w:rsidRPr="00F62650" w14:paraId="1B04B271" w14:textId="77777777" w:rsidTr="000C1A49">
        <w:trPr>
          <w:jc w:val="center"/>
        </w:trPr>
        <w:tc>
          <w:tcPr>
            <w:tcW w:w="2520" w:type="dxa"/>
            <w:tcBorders>
              <w:top w:val="nil"/>
              <w:bottom w:val="nil"/>
            </w:tcBorders>
            <w:tcMar>
              <w:top w:w="14" w:type="dxa"/>
              <w:left w:w="144" w:type="dxa"/>
              <w:bottom w:w="14" w:type="dxa"/>
              <w:right w:w="144" w:type="dxa"/>
            </w:tcMar>
            <w:hideMark/>
          </w:tcPr>
          <w:p w14:paraId="4D0FE2C5" w14:textId="715B0A4F" w:rsidR="00BC7681" w:rsidRPr="003F4FBA" w:rsidRDefault="00000000" w:rsidP="001136F0">
            <w:pPr>
              <w:widowControl w:val="0"/>
              <w:snapToGrid w:val="0"/>
              <w:rPr>
                <w:rFonts w:ascii="Arial" w:hAnsi="Arial" w:cs="Arial"/>
                <w:color w:val="1B79C0"/>
                <w:sz w:val="19"/>
                <w:szCs w:val="19"/>
              </w:rPr>
            </w:pPr>
            <w:hyperlink r:id="rId22" w:tgtFrame="_blank" w:history="1">
              <w:r w:rsidR="00BC7681" w:rsidRPr="003F4FBA">
                <w:rPr>
                  <w:rFonts w:ascii="Arial" w:hAnsi="Arial" w:cs="Arial"/>
                  <w:color w:val="1B79C0"/>
                  <w:sz w:val="19"/>
                  <w:szCs w:val="19"/>
                </w:rPr>
                <w:t>Elizabeth Miller, MD, PhD</w:t>
              </w:r>
            </w:hyperlink>
          </w:p>
        </w:tc>
        <w:tc>
          <w:tcPr>
            <w:tcW w:w="8280" w:type="dxa"/>
            <w:tcBorders>
              <w:top w:val="nil"/>
              <w:bottom w:val="nil"/>
            </w:tcBorders>
            <w:tcMar>
              <w:top w:w="14" w:type="dxa"/>
              <w:left w:w="144" w:type="dxa"/>
              <w:bottom w:w="14" w:type="dxa"/>
              <w:right w:w="144" w:type="dxa"/>
            </w:tcMar>
            <w:hideMark/>
          </w:tcPr>
          <w:p w14:paraId="757B6CAA" w14:textId="4DAFAC63" w:rsidR="00BC7681" w:rsidRPr="00F62650" w:rsidRDefault="00BC7681" w:rsidP="001136F0">
            <w:pPr>
              <w:widowControl w:val="0"/>
              <w:snapToGrid w:val="0"/>
              <w:rPr>
                <w:rFonts w:ascii="Arial" w:hAnsi="Arial" w:cs="Arial"/>
                <w:sz w:val="19"/>
                <w:szCs w:val="19"/>
              </w:rPr>
            </w:pPr>
            <w:r w:rsidRPr="00F62650">
              <w:rPr>
                <w:rFonts w:ascii="Arial" w:hAnsi="Arial" w:cs="Arial"/>
                <w:sz w:val="19"/>
                <w:szCs w:val="19"/>
              </w:rPr>
              <w:t>Professor of Pediatric</w:t>
            </w:r>
            <w:r w:rsidR="00B40B60">
              <w:rPr>
                <w:rFonts w:ascii="Arial" w:hAnsi="Arial" w:cs="Arial"/>
                <w:sz w:val="19"/>
                <w:szCs w:val="19"/>
              </w:rPr>
              <w:t>s</w:t>
            </w:r>
            <w:r w:rsidRPr="00F62650">
              <w:rPr>
                <w:rFonts w:ascii="Arial" w:hAnsi="Arial" w:cs="Arial"/>
                <w:sz w:val="19"/>
                <w:szCs w:val="19"/>
              </w:rPr>
              <w:t>, Chief, Division of Adolescent Medicine, School of Medicine</w:t>
            </w:r>
          </w:p>
        </w:tc>
      </w:tr>
      <w:tr w:rsidR="00BC7681" w:rsidRPr="00F62650" w14:paraId="722C3FDF" w14:textId="77777777" w:rsidTr="000C1A49">
        <w:trPr>
          <w:jc w:val="center"/>
        </w:trPr>
        <w:tc>
          <w:tcPr>
            <w:tcW w:w="2520" w:type="dxa"/>
            <w:tcBorders>
              <w:top w:val="nil"/>
              <w:bottom w:val="nil"/>
            </w:tcBorders>
            <w:tcMar>
              <w:top w:w="14" w:type="dxa"/>
              <w:left w:w="144" w:type="dxa"/>
              <w:bottom w:w="14" w:type="dxa"/>
              <w:right w:w="144" w:type="dxa"/>
            </w:tcMar>
            <w:hideMark/>
          </w:tcPr>
          <w:p w14:paraId="1E3E561F" w14:textId="77777777" w:rsidR="00BC7681" w:rsidRPr="003F4FBA" w:rsidRDefault="00000000" w:rsidP="001136F0">
            <w:pPr>
              <w:widowControl w:val="0"/>
              <w:snapToGrid w:val="0"/>
              <w:rPr>
                <w:rFonts w:ascii="Arial" w:hAnsi="Arial" w:cs="Arial"/>
                <w:color w:val="1B79C0"/>
                <w:sz w:val="19"/>
                <w:szCs w:val="19"/>
              </w:rPr>
            </w:pPr>
            <w:hyperlink r:id="rId23" w:tgtFrame="_blank" w:history="1">
              <w:r w:rsidR="00BC7681" w:rsidRPr="003F4FBA">
                <w:rPr>
                  <w:rFonts w:ascii="Arial" w:hAnsi="Arial" w:cs="Arial"/>
                  <w:color w:val="1B79C0"/>
                  <w:sz w:val="19"/>
                  <w:szCs w:val="19"/>
                </w:rPr>
                <w:t>Pamela Moalli, MD, PhD</w:t>
              </w:r>
            </w:hyperlink>
          </w:p>
        </w:tc>
        <w:tc>
          <w:tcPr>
            <w:tcW w:w="8280" w:type="dxa"/>
            <w:tcBorders>
              <w:top w:val="nil"/>
              <w:bottom w:val="nil"/>
            </w:tcBorders>
            <w:tcMar>
              <w:top w:w="14" w:type="dxa"/>
              <w:left w:w="144" w:type="dxa"/>
              <w:bottom w:w="14" w:type="dxa"/>
              <w:right w:w="144" w:type="dxa"/>
            </w:tcMar>
            <w:hideMark/>
          </w:tcPr>
          <w:p w14:paraId="587A9829" w14:textId="77777777" w:rsidR="00BC7681" w:rsidRPr="00F62650" w:rsidRDefault="00BC7681" w:rsidP="001136F0">
            <w:pPr>
              <w:widowControl w:val="0"/>
              <w:snapToGrid w:val="0"/>
              <w:rPr>
                <w:rFonts w:ascii="Arial" w:hAnsi="Arial" w:cs="Arial"/>
                <w:sz w:val="19"/>
                <w:szCs w:val="19"/>
              </w:rPr>
            </w:pPr>
            <w:r w:rsidRPr="00F62650">
              <w:rPr>
                <w:rFonts w:ascii="Arial" w:hAnsi="Arial" w:cs="Arial"/>
                <w:sz w:val="19"/>
                <w:szCs w:val="19"/>
              </w:rPr>
              <w:t>Professor of OBGYN-RS and Bioengineering, School of Medicine</w:t>
            </w:r>
          </w:p>
        </w:tc>
      </w:tr>
      <w:tr w:rsidR="00BC7681" w:rsidRPr="00F62650" w14:paraId="1B1F6603" w14:textId="77777777" w:rsidTr="000C1A49">
        <w:trPr>
          <w:jc w:val="center"/>
        </w:trPr>
        <w:tc>
          <w:tcPr>
            <w:tcW w:w="2520" w:type="dxa"/>
            <w:tcBorders>
              <w:top w:val="nil"/>
              <w:bottom w:val="nil"/>
            </w:tcBorders>
            <w:tcMar>
              <w:top w:w="14" w:type="dxa"/>
              <w:left w:w="144" w:type="dxa"/>
              <w:bottom w:w="14" w:type="dxa"/>
              <w:right w:w="144" w:type="dxa"/>
            </w:tcMar>
            <w:hideMark/>
          </w:tcPr>
          <w:p w14:paraId="269B4C31" w14:textId="4B47A72D" w:rsidR="00BC7681" w:rsidRPr="003F4FBA" w:rsidRDefault="00000000" w:rsidP="001136F0">
            <w:pPr>
              <w:widowControl w:val="0"/>
              <w:snapToGrid w:val="0"/>
              <w:rPr>
                <w:rFonts w:ascii="Arial" w:hAnsi="Arial" w:cs="Arial"/>
                <w:color w:val="1B79C0"/>
                <w:sz w:val="19"/>
                <w:szCs w:val="19"/>
              </w:rPr>
            </w:pPr>
            <w:hyperlink r:id="rId24" w:tgtFrame="_blank" w:history="1">
              <w:r w:rsidR="00BC7681" w:rsidRPr="003F4FBA">
                <w:rPr>
                  <w:rFonts w:ascii="Arial" w:hAnsi="Arial" w:cs="Arial"/>
                  <w:color w:val="1B79C0"/>
                  <w:sz w:val="19"/>
                  <w:szCs w:val="19"/>
                </w:rPr>
                <w:t>Ann Newman, MD, MPH</w:t>
              </w:r>
            </w:hyperlink>
          </w:p>
        </w:tc>
        <w:tc>
          <w:tcPr>
            <w:tcW w:w="8280" w:type="dxa"/>
            <w:tcBorders>
              <w:top w:val="nil"/>
              <w:bottom w:val="nil"/>
            </w:tcBorders>
            <w:tcMar>
              <w:top w:w="14" w:type="dxa"/>
              <w:left w:w="144" w:type="dxa"/>
              <w:bottom w:w="14" w:type="dxa"/>
              <w:right w:w="144" w:type="dxa"/>
            </w:tcMar>
            <w:hideMark/>
          </w:tcPr>
          <w:p w14:paraId="2EC6C925" w14:textId="70205E28" w:rsidR="00BC7681" w:rsidRPr="00F62650" w:rsidRDefault="00BC7681" w:rsidP="001136F0">
            <w:pPr>
              <w:widowControl w:val="0"/>
              <w:snapToGrid w:val="0"/>
              <w:rPr>
                <w:rFonts w:ascii="Arial" w:hAnsi="Arial" w:cs="Arial"/>
                <w:sz w:val="19"/>
                <w:szCs w:val="19"/>
              </w:rPr>
            </w:pPr>
            <w:r w:rsidRPr="00F62650">
              <w:rPr>
                <w:rFonts w:ascii="Arial" w:hAnsi="Arial" w:cs="Arial"/>
                <w:sz w:val="19"/>
                <w:szCs w:val="19"/>
              </w:rPr>
              <w:t>Professor of Epidemiology</w:t>
            </w:r>
            <w:r w:rsidR="00643BC6">
              <w:rPr>
                <w:rFonts w:ascii="Arial" w:hAnsi="Arial" w:cs="Arial"/>
                <w:sz w:val="19"/>
                <w:szCs w:val="19"/>
              </w:rPr>
              <w:t>, Medicine and CTSI</w:t>
            </w:r>
            <w:r w:rsidRPr="00F62650">
              <w:rPr>
                <w:rFonts w:ascii="Arial" w:hAnsi="Arial" w:cs="Arial"/>
                <w:sz w:val="19"/>
                <w:szCs w:val="19"/>
              </w:rPr>
              <w:t>, Director Center for Aging and Population Health, School of Public Health</w:t>
            </w:r>
          </w:p>
        </w:tc>
      </w:tr>
      <w:tr w:rsidR="00BC7681" w:rsidRPr="00F62650" w14:paraId="262CB373" w14:textId="77777777" w:rsidTr="000C1A49">
        <w:trPr>
          <w:jc w:val="center"/>
        </w:trPr>
        <w:tc>
          <w:tcPr>
            <w:tcW w:w="2520" w:type="dxa"/>
            <w:tcBorders>
              <w:top w:val="nil"/>
              <w:bottom w:val="nil"/>
            </w:tcBorders>
            <w:tcMar>
              <w:top w:w="14" w:type="dxa"/>
              <w:left w:w="144" w:type="dxa"/>
              <w:bottom w:w="14" w:type="dxa"/>
              <w:right w:w="144" w:type="dxa"/>
            </w:tcMar>
            <w:hideMark/>
          </w:tcPr>
          <w:p w14:paraId="1E994534" w14:textId="77777777" w:rsidR="00BC7681" w:rsidRPr="003F4FBA" w:rsidRDefault="00000000" w:rsidP="001136F0">
            <w:pPr>
              <w:widowControl w:val="0"/>
              <w:snapToGrid w:val="0"/>
              <w:rPr>
                <w:rFonts w:ascii="Arial" w:hAnsi="Arial" w:cs="Arial"/>
                <w:color w:val="1B79C0"/>
                <w:sz w:val="19"/>
                <w:szCs w:val="19"/>
              </w:rPr>
            </w:pPr>
            <w:hyperlink r:id="rId25" w:tgtFrame="_blank" w:history="1">
              <w:r w:rsidR="00BC7681" w:rsidRPr="003F4FBA">
                <w:rPr>
                  <w:rFonts w:ascii="Arial" w:hAnsi="Arial" w:cs="Arial"/>
                  <w:color w:val="1B79C0"/>
                  <w:sz w:val="19"/>
                  <w:szCs w:val="19"/>
                </w:rPr>
                <w:t>Kyle Orwig, PhD</w:t>
              </w:r>
            </w:hyperlink>
          </w:p>
        </w:tc>
        <w:tc>
          <w:tcPr>
            <w:tcW w:w="8280" w:type="dxa"/>
            <w:tcBorders>
              <w:top w:val="nil"/>
              <w:bottom w:val="nil"/>
            </w:tcBorders>
            <w:tcMar>
              <w:top w:w="14" w:type="dxa"/>
              <w:left w:w="144" w:type="dxa"/>
              <w:bottom w:w="14" w:type="dxa"/>
              <w:right w:w="144" w:type="dxa"/>
            </w:tcMar>
            <w:hideMark/>
          </w:tcPr>
          <w:p w14:paraId="790093A2" w14:textId="77777777" w:rsidR="00BC7681" w:rsidRPr="00F62650" w:rsidRDefault="00BC7681" w:rsidP="001136F0">
            <w:pPr>
              <w:widowControl w:val="0"/>
              <w:snapToGrid w:val="0"/>
              <w:rPr>
                <w:rFonts w:ascii="Arial" w:hAnsi="Arial" w:cs="Arial"/>
                <w:sz w:val="19"/>
                <w:szCs w:val="19"/>
              </w:rPr>
            </w:pPr>
            <w:r w:rsidRPr="00F62650">
              <w:rPr>
                <w:rFonts w:ascii="Arial" w:hAnsi="Arial" w:cs="Arial"/>
                <w:sz w:val="19"/>
                <w:szCs w:val="19"/>
              </w:rPr>
              <w:t>Professor of OBGYN-RS, Microbiology and Molecular Genetics, and Developmental Biology, Director, Molecular Genetics &amp; Developmental Biology Program, School of Medicine</w:t>
            </w:r>
          </w:p>
        </w:tc>
      </w:tr>
      <w:tr w:rsidR="00BC7681" w:rsidRPr="00F62650" w14:paraId="1D66FF67" w14:textId="77777777" w:rsidTr="000C1A49">
        <w:trPr>
          <w:jc w:val="center"/>
        </w:trPr>
        <w:tc>
          <w:tcPr>
            <w:tcW w:w="2520" w:type="dxa"/>
            <w:tcBorders>
              <w:top w:val="nil"/>
              <w:bottom w:val="nil"/>
            </w:tcBorders>
            <w:tcMar>
              <w:top w:w="14" w:type="dxa"/>
              <w:left w:w="144" w:type="dxa"/>
              <w:bottom w:w="14" w:type="dxa"/>
              <w:right w:w="144" w:type="dxa"/>
            </w:tcMar>
            <w:hideMark/>
          </w:tcPr>
          <w:p w14:paraId="3E1EECF9" w14:textId="77777777" w:rsidR="00BC7681" w:rsidRPr="003F4FBA" w:rsidRDefault="00000000" w:rsidP="001136F0">
            <w:pPr>
              <w:widowControl w:val="0"/>
              <w:snapToGrid w:val="0"/>
              <w:rPr>
                <w:rFonts w:ascii="Arial" w:hAnsi="Arial" w:cs="Arial"/>
                <w:color w:val="1B79C0"/>
                <w:sz w:val="19"/>
                <w:szCs w:val="19"/>
              </w:rPr>
            </w:pPr>
            <w:hyperlink r:id="rId26" w:tgtFrame="_blank" w:history="1">
              <w:r w:rsidR="00BC7681" w:rsidRPr="003F4FBA">
                <w:rPr>
                  <w:rFonts w:ascii="Arial" w:hAnsi="Arial" w:cs="Arial"/>
                  <w:color w:val="1B79C0"/>
                  <w:sz w:val="19"/>
                  <w:szCs w:val="19"/>
                </w:rPr>
                <w:t>Lisa Rohan PhD</w:t>
              </w:r>
            </w:hyperlink>
          </w:p>
        </w:tc>
        <w:tc>
          <w:tcPr>
            <w:tcW w:w="8280" w:type="dxa"/>
            <w:tcBorders>
              <w:top w:val="nil"/>
              <w:bottom w:val="nil"/>
            </w:tcBorders>
            <w:tcMar>
              <w:top w:w="14" w:type="dxa"/>
              <w:left w:w="144" w:type="dxa"/>
              <w:bottom w:w="14" w:type="dxa"/>
              <w:right w:w="144" w:type="dxa"/>
            </w:tcMar>
            <w:hideMark/>
          </w:tcPr>
          <w:p w14:paraId="4375E88B" w14:textId="77777777" w:rsidR="00BC7681" w:rsidRPr="00F62650" w:rsidRDefault="00BC7681" w:rsidP="001136F0">
            <w:pPr>
              <w:widowControl w:val="0"/>
              <w:snapToGrid w:val="0"/>
              <w:rPr>
                <w:rFonts w:ascii="Arial" w:hAnsi="Arial" w:cs="Arial"/>
                <w:sz w:val="19"/>
                <w:szCs w:val="19"/>
              </w:rPr>
            </w:pPr>
            <w:r w:rsidRPr="00F62650">
              <w:rPr>
                <w:rFonts w:ascii="Arial" w:hAnsi="Arial" w:cs="Arial"/>
                <w:sz w:val="19"/>
                <w:szCs w:val="19"/>
              </w:rPr>
              <w:t>Professor of Pharmaceutical Science and OBGYN-RS, School of Pharmacy</w:t>
            </w:r>
          </w:p>
        </w:tc>
      </w:tr>
      <w:tr w:rsidR="00BC7681" w:rsidRPr="00F62650" w14:paraId="799723D0" w14:textId="77777777" w:rsidTr="000C1A49">
        <w:trPr>
          <w:jc w:val="center"/>
        </w:trPr>
        <w:tc>
          <w:tcPr>
            <w:tcW w:w="2520" w:type="dxa"/>
            <w:tcBorders>
              <w:top w:val="nil"/>
              <w:bottom w:val="nil"/>
            </w:tcBorders>
            <w:tcMar>
              <w:top w:w="14" w:type="dxa"/>
              <w:left w:w="144" w:type="dxa"/>
              <w:bottom w:w="14" w:type="dxa"/>
              <w:right w:w="144" w:type="dxa"/>
            </w:tcMar>
          </w:tcPr>
          <w:p w14:paraId="1360E345" w14:textId="77777777" w:rsidR="00BC7681" w:rsidRPr="003F4FBA" w:rsidRDefault="00000000" w:rsidP="001136F0">
            <w:pPr>
              <w:widowControl w:val="0"/>
              <w:snapToGrid w:val="0"/>
              <w:rPr>
                <w:rFonts w:ascii="Arial" w:hAnsi="Arial" w:cs="Arial"/>
                <w:color w:val="1B79C0"/>
                <w:sz w:val="19"/>
                <w:szCs w:val="19"/>
              </w:rPr>
            </w:pPr>
            <w:hyperlink r:id="rId27" w:history="1">
              <w:r w:rsidR="00BC7681" w:rsidRPr="003F4FBA">
                <w:rPr>
                  <w:rFonts w:ascii="Arial" w:hAnsi="Arial" w:cs="Arial"/>
                  <w:color w:val="1B79C0"/>
                  <w:sz w:val="19"/>
                  <w:szCs w:val="19"/>
                </w:rPr>
                <w:t xml:space="preserve">Gerald </w:t>
              </w:r>
              <w:proofErr w:type="spellStart"/>
              <w:r w:rsidR="00BC7681" w:rsidRPr="003F4FBA">
                <w:rPr>
                  <w:rFonts w:ascii="Arial" w:hAnsi="Arial" w:cs="Arial"/>
                  <w:color w:val="1B79C0"/>
                  <w:sz w:val="19"/>
                  <w:szCs w:val="19"/>
                </w:rPr>
                <w:t>Schatten</w:t>
              </w:r>
              <w:proofErr w:type="spellEnd"/>
              <w:r w:rsidR="00BC7681" w:rsidRPr="003F4FBA">
                <w:rPr>
                  <w:rFonts w:ascii="Arial" w:hAnsi="Arial" w:cs="Arial"/>
                  <w:color w:val="1B79C0"/>
                  <w:sz w:val="19"/>
                  <w:szCs w:val="19"/>
                </w:rPr>
                <w:t>, PhD</w:t>
              </w:r>
            </w:hyperlink>
          </w:p>
        </w:tc>
        <w:tc>
          <w:tcPr>
            <w:tcW w:w="8280" w:type="dxa"/>
            <w:tcBorders>
              <w:top w:val="nil"/>
              <w:bottom w:val="nil"/>
            </w:tcBorders>
            <w:tcMar>
              <w:top w:w="14" w:type="dxa"/>
              <w:left w:w="144" w:type="dxa"/>
              <w:bottom w:w="14" w:type="dxa"/>
              <w:right w:w="144" w:type="dxa"/>
            </w:tcMar>
          </w:tcPr>
          <w:p w14:paraId="06FB812C" w14:textId="77777777" w:rsidR="00BC7681" w:rsidRPr="00F62650" w:rsidRDefault="00BC7681" w:rsidP="001136F0">
            <w:pPr>
              <w:widowControl w:val="0"/>
              <w:snapToGrid w:val="0"/>
              <w:rPr>
                <w:rFonts w:ascii="Arial" w:hAnsi="Arial" w:cs="Arial"/>
                <w:sz w:val="19"/>
                <w:szCs w:val="19"/>
              </w:rPr>
            </w:pPr>
            <w:r w:rsidRPr="00F62650">
              <w:rPr>
                <w:rFonts w:ascii="Arial" w:hAnsi="Arial" w:cs="Arial"/>
                <w:sz w:val="19"/>
                <w:szCs w:val="19"/>
              </w:rPr>
              <w:t>Professor of OBGYN and Reproductive Sciences, School of Medicine</w:t>
            </w:r>
          </w:p>
        </w:tc>
      </w:tr>
      <w:tr w:rsidR="00BC7681" w:rsidRPr="00F62650" w14:paraId="6283C955" w14:textId="77777777" w:rsidTr="000C1A49">
        <w:trPr>
          <w:jc w:val="center"/>
        </w:trPr>
        <w:tc>
          <w:tcPr>
            <w:tcW w:w="2520" w:type="dxa"/>
            <w:tcBorders>
              <w:top w:val="nil"/>
              <w:bottom w:val="nil"/>
            </w:tcBorders>
            <w:tcMar>
              <w:top w:w="14" w:type="dxa"/>
              <w:left w:w="144" w:type="dxa"/>
              <w:bottom w:w="14" w:type="dxa"/>
              <w:right w:w="144" w:type="dxa"/>
            </w:tcMar>
          </w:tcPr>
          <w:p w14:paraId="3645D08F" w14:textId="77777777" w:rsidR="00BC7681" w:rsidRPr="003F4FBA" w:rsidRDefault="00000000" w:rsidP="001136F0">
            <w:pPr>
              <w:widowControl w:val="0"/>
              <w:snapToGrid w:val="0"/>
              <w:rPr>
                <w:rFonts w:ascii="Arial" w:hAnsi="Arial" w:cs="Arial"/>
                <w:color w:val="1B79C0"/>
                <w:sz w:val="19"/>
                <w:szCs w:val="19"/>
              </w:rPr>
            </w:pPr>
            <w:hyperlink r:id="rId28" w:history="1">
              <w:r w:rsidR="00BC7681" w:rsidRPr="003F4FBA">
                <w:rPr>
                  <w:rFonts w:ascii="Arial" w:hAnsi="Arial" w:cs="Arial"/>
                  <w:color w:val="1B79C0"/>
                  <w:sz w:val="19"/>
                  <w:szCs w:val="19"/>
                </w:rPr>
                <w:t>Shroff, Sanjeev, PhD</w:t>
              </w:r>
            </w:hyperlink>
          </w:p>
        </w:tc>
        <w:tc>
          <w:tcPr>
            <w:tcW w:w="8280" w:type="dxa"/>
            <w:tcBorders>
              <w:top w:val="nil"/>
              <w:bottom w:val="nil"/>
            </w:tcBorders>
            <w:tcMar>
              <w:top w:w="14" w:type="dxa"/>
              <w:left w:w="144" w:type="dxa"/>
              <w:bottom w:w="14" w:type="dxa"/>
              <w:right w:w="144" w:type="dxa"/>
            </w:tcMar>
          </w:tcPr>
          <w:p w14:paraId="2F5ECA4D" w14:textId="67ABC1E6" w:rsidR="00BC7681" w:rsidRPr="00F62650" w:rsidRDefault="004645BF" w:rsidP="001136F0">
            <w:pPr>
              <w:widowControl w:val="0"/>
              <w:snapToGrid w:val="0"/>
              <w:rPr>
                <w:rFonts w:ascii="Arial" w:hAnsi="Arial" w:cs="Arial"/>
                <w:sz w:val="19"/>
                <w:szCs w:val="19"/>
              </w:rPr>
            </w:pPr>
            <w:r>
              <w:rPr>
                <w:rFonts w:ascii="Arial" w:hAnsi="Arial" w:cs="Arial"/>
                <w:sz w:val="19"/>
                <w:szCs w:val="19"/>
              </w:rPr>
              <w:t xml:space="preserve">Interim Dean and </w:t>
            </w:r>
            <w:r w:rsidR="00BC7681" w:rsidRPr="00F62650">
              <w:rPr>
                <w:rFonts w:ascii="Arial" w:hAnsi="Arial" w:cs="Arial"/>
                <w:sz w:val="19"/>
                <w:szCs w:val="19"/>
              </w:rPr>
              <w:t>Professor of Bioengineering and Gerald E. McGinnis Chair in Bioengineering, School of Engineering</w:t>
            </w:r>
          </w:p>
        </w:tc>
      </w:tr>
      <w:tr w:rsidR="00BC7681" w:rsidRPr="00F62650" w14:paraId="1ABD5232" w14:textId="77777777" w:rsidTr="000C1A49">
        <w:trPr>
          <w:jc w:val="center"/>
        </w:trPr>
        <w:tc>
          <w:tcPr>
            <w:tcW w:w="2520" w:type="dxa"/>
            <w:tcBorders>
              <w:top w:val="nil"/>
            </w:tcBorders>
            <w:tcMar>
              <w:top w:w="14" w:type="dxa"/>
              <w:left w:w="144" w:type="dxa"/>
              <w:bottom w:w="14" w:type="dxa"/>
              <w:right w:w="144" w:type="dxa"/>
            </w:tcMar>
          </w:tcPr>
          <w:p w14:paraId="74CFA827" w14:textId="3A943319" w:rsidR="00BC7681" w:rsidRPr="003F4FBA" w:rsidRDefault="00000000" w:rsidP="001136F0">
            <w:pPr>
              <w:widowControl w:val="0"/>
              <w:snapToGrid w:val="0"/>
              <w:rPr>
                <w:rFonts w:ascii="Arial" w:hAnsi="Arial" w:cs="Arial"/>
                <w:color w:val="1B79C0"/>
                <w:sz w:val="19"/>
                <w:szCs w:val="19"/>
              </w:rPr>
            </w:pPr>
            <w:hyperlink r:id="rId29" w:history="1">
              <w:r w:rsidR="00BC7681" w:rsidRPr="003F4FBA">
                <w:rPr>
                  <w:rStyle w:val="Hyperlink"/>
                  <w:rFonts w:ascii="Arial" w:hAnsi="Arial" w:cs="Arial"/>
                  <w:color w:val="1B79C0"/>
                  <w:sz w:val="19"/>
                  <w:szCs w:val="19"/>
                  <w:u w:val="none"/>
                </w:rPr>
                <w:t>Judith Yanowitz, PhD</w:t>
              </w:r>
            </w:hyperlink>
          </w:p>
        </w:tc>
        <w:tc>
          <w:tcPr>
            <w:tcW w:w="8280" w:type="dxa"/>
            <w:tcBorders>
              <w:top w:val="nil"/>
            </w:tcBorders>
            <w:tcMar>
              <w:top w:w="14" w:type="dxa"/>
              <w:left w:w="144" w:type="dxa"/>
              <w:bottom w:w="14" w:type="dxa"/>
              <w:right w:w="144" w:type="dxa"/>
            </w:tcMar>
          </w:tcPr>
          <w:p w14:paraId="5D72DE0C" w14:textId="45DC6CA1" w:rsidR="00BC7681" w:rsidRPr="00F62650" w:rsidRDefault="00BC7681" w:rsidP="001136F0">
            <w:pPr>
              <w:widowControl w:val="0"/>
              <w:snapToGrid w:val="0"/>
              <w:rPr>
                <w:rFonts w:ascii="Arial" w:hAnsi="Arial" w:cs="Arial"/>
                <w:sz w:val="19"/>
                <w:szCs w:val="19"/>
              </w:rPr>
            </w:pPr>
            <w:r w:rsidRPr="00F62650">
              <w:rPr>
                <w:rFonts w:ascii="Arial" w:hAnsi="Arial" w:cs="Arial"/>
                <w:sz w:val="19"/>
                <w:szCs w:val="19"/>
              </w:rPr>
              <w:t>Professor of OBGYN-RS, Research Director, BIRCWH Program</w:t>
            </w:r>
          </w:p>
        </w:tc>
      </w:tr>
    </w:tbl>
    <w:p w14:paraId="7D362991" w14:textId="77777777" w:rsidR="00C94C12" w:rsidRDefault="00C94C12" w:rsidP="001136F0">
      <w:pPr>
        <w:widowControl w:val="0"/>
        <w:rPr>
          <w:rFonts w:ascii="Arial" w:eastAsia="Times New Roman" w:hAnsi="Arial" w:cs="Arial"/>
          <w:color w:val="222222"/>
          <w:sz w:val="21"/>
          <w:szCs w:val="21"/>
        </w:rPr>
      </w:pPr>
    </w:p>
    <w:p w14:paraId="6E57223B" w14:textId="77777777" w:rsidR="0014605D" w:rsidRPr="000917DE" w:rsidRDefault="005D0A89" w:rsidP="0087315F">
      <w:pPr>
        <w:keepNext/>
        <w:ind w:left="86"/>
        <w:rPr>
          <w:rFonts w:ascii="Arial" w:hAnsi="Arial" w:cs="Arial"/>
          <w:b/>
          <w:bCs/>
          <w:i/>
          <w:color w:val="1B79C0"/>
          <w:sz w:val="21"/>
          <w:szCs w:val="21"/>
        </w:rPr>
      </w:pPr>
      <w:r w:rsidRPr="000917DE">
        <w:rPr>
          <w:rFonts w:ascii="Arial" w:hAnsi="Arial" w:cs="Arial"/>
          <w:b/>
          <w:bCs/>
          <w:i/>
          <w:color w:val="1B79C0"/>
          <w:sz w:val="21"/>
          <w:szCs w:val="21"/>
        </w:rPr>
        <w:t>BIRCWH Program Interactions</w:t>
      </w:r>
    </w:p>
    <w:p w14:paraId="26317446" w14:textId="50E6102D" w:rsidR="005D0A89" w:rsidRDefault="00004F80" w:rsidP="0087315F">
      <w:pPr>
        <w:ind w:left="86"/>
        <w:rPr>
          <w:rFonts w:ascii="Arial" w:eastAsia="Times New Roman" w:hAnsi="Arial" w:cs="Arial"/>
          <w:color w:val="222222"/>
          <w:sz w:val="21"/>
          <w:szCs w:val="21"/>
        </w:rPr>
      </w:pPr>
      <w:r w:rsidRPr="0014605D">
        <w:rPr>
          <w:rFonts w:ascii="Arial" w:hAnsi="Arial" w:cs="Arial"/>
          <w:iCs/>
          <w:sz w:val="21"/>
          <w:szCs w:val="21"/>
        </w:rPr>
        <w:t>Every two months, t</w:t>
      </w:r>
      <w:r w:rsidR="005D0A89" w:rsidRPr="0014605D">
        <w:rPr>
          <w:rFonts w:ascii="Arial" w:hAnsi="Arial" w:cs="Arial"/>
          <w:iCs/>
          <w:sz w:val="21"/>
          <w:szCs w:val="21"/>
        </w:rPr>
        <w:t>he scholar will attend the BIRCWH Advisory Committee Meetings</w:t>
      </w:r>
      <w:r w:rsidR="00B400A4" w:rsidRPr="0014605D">
        <w:rPr>
          <w:rFonts w:ascii="Arial" w:hAnsi="Arial" w:cs="Arial"/>
          <w:iCs/>
          <w:sz w:val="21"/>
          <w:szCs w:val="21"/>
        </w:rPr>
        <w:t xml:space="preserve">. In addition to presentation of their own </w:t>
      </w:r>
      <w:r w:rsidR="005D0A89" w:rsidRPr="0014605D">
        <w:rPr>
          <w:rFonts w:ascii="Arial" w:hAnsi="Arial" w:cs="Arial"/>
          <w:color w:val="222222"/>
          <w:sz w:val="21"/>
          <w:szCs w:val="21"/>
        </w:rPr>
        <w:t>progress</w:t>
      </w:r>
      <w:r w:rsidR="00B400A4" w:rsidRPr="0014605D">
        <w:rPr>
          <w:rFonts w:ascii="Arial" w:hAnsi="Arial" w:cs="Arial"/>
          <w:color w:val="222222"/>
          <w:sz w:val="21"/>
          <w:szCs w:val="21"/>
        </w:rPr>
        <w:t xml:space="preserve">, </w:t>
      </w:r>
      <w:r w:rsidR="005D0A89" w:rsidRPr="0014605D">
        <w:rPr>
          <w:rFonts w:ascii="Arial" w:hAnsi="Arial" w:cs="Arial"/>
          <w:color w:val="222222"/>
          <w:sz w:val="21"/>
          <w:szCs w:val="21"/>
        </w:rPr>
        <w:t>mentorship, plans and future goals</w:t>
      </w:r>
      <w:r w:rsidR="00B400A4" w:rsidRPr="0014605D">
        <w:rPr>
          <w:rFonts w:ascii="Arial" w:hAnsi="Arial" w:cs="Arial"/>
          <w:color w:val="222222"/>
          <w:sz w:val="21"/>
          <w:szCs w:val="21"/>
        </w:rPr>
        <w:t>, scholars contribute during discussion of other projects, and provide suggestions and recommendations on resources, approaches and opportunities for collaboration</w:t>
      </w:r>
      <w:r w:rsidR="005D0A89" w:rsidRPr="0014605D">
        <w:rPr>
          <w:rFonts w:ascii="Arial" w:hAnsi="Arial" w:cs="Arial"/>
          <w:iCs/>
          <w:sz w:val="21"/>
          <w:szCs w:val="21"/>
        </w:rPr>
        <w:t xml:space="preserve">. The primary mentor must attend every other meeting with the scholar. The scholar will attend monthly peer-mentoring discussions with the current scholars and </w:t>
      </w:r>
      <w:r w:rsidR="00037298" w:rsidRPr="0014605D">
        <w:rPr>
          <w:rFonts w:ascii="Arial" w:hAnsi="Arial" w:cs="Arial"/>
          <w:iCs/>
          <w:sz w:val="21"/>
          <w:szCs w:val="21"/>
        </w:rPr>
        <w:t>research</w:t>
      </w:r>
      <w:r w:rsidR="005D0A89" w:rsidRPr="0014605D">
        <w:rPr>
          <w:rFonts w:ascii="Arial" w:hAnsi="Arial" w:cs="Arial"/>
          <w:iCs/>
          <w:sz w:val="21"/>
          <w:szCs w:val="21"/>
        </w:rPr>
        <w:t xml:space="preserve"> director. The scholar will also participate in </w:t>
      </w:r>
      <w:r w:rsidR="005D0A89" w:rsidRPr="0014605D">
        <w:rPr>
          <w:rFonts w:ascii="Arial" w:eastAsia="Times New Roman" w:hAnsi="Arial" w:cs="Arial"/>
          <w:color w:val="222222"/>
          <w:sz w:val="21"/>
          <w:szCs w:val="21"/>
        </w:rPr>
        <w:t xml:space="preserve">regular (weekly) MWRI conferences and special events, such as “K Club” scholar </w:t>
      </w:r>
      <w:proofErr w:type="spellStart"/>
      <w:r w:rsidR="005D0A89" w:rsidRPr="0014605D">
        <w:rPr>
          <w:rFonts w:ascii="Arial" w:eastAsia="Times New Roman" w:hAnsi="Arial" w:cs="Arial"/>
          <w:color w:val="222222"/>
          <w:sz w:val="21"/>
          <w:szCs w:val="21"/>
        </w:rPr>
        <w:t>enrimchement</w:t>
      </w:r>
      <w:proofErr w:type="spellEnd"/>
      <w:r w:rsidR="005D0A89" w:rsidRPr="0014605D">
        <w:rPr>
          <w:rFonts w:ascii="Arial" w:eastAsia="Times New Roman" w:hAnsi="Arial" w:cs="Arial"/>
          <w:color w:val="222222"/>
          <w:sz w:val="21"/>
          <w:szCs w:val="21"/>
        </w:rPr>
        <w:t xml:space="preserve"> activities, Grant-in-Progress Meetings, MWRI’s Annual Research Day, and the BIRCWH National Meeting at the NIH. </w:t>
      </w:r>
      <w:r w:rsidRPr="0014605D">
        <w:rPr>
          <w:rFonts w:ascii="Arial" w:eastAsia="Times New Roman" w:hAnsi="Arial" w:cs="Arial"/>
          <w:color w:val="222222"/>
          <w:sz w:val="21"/>
          <w:szCs w:val="21"/>
        </w:rPr>
        <w:t xml:space="preserve">The scholar will prepare reporting materials prior to the Advisory Committee meetings and </w:t>
      </w:r>
      <w:r w:rsidR="001A2BB2">
        <w:rPr>
          <w:rFonts w:ascii="Arial" w:eastAsia="Times New Roman" w:hAnsi="Arial" w:cs="Arial"/>
          <w:color w:val="222222"/>
          <w:sz w:val="21"/>
          <w:szCs w:val="21"/>
        </w:rPr>
        <w:t>for</w:t>
      </w:r>
      <w:r w:rsidRPr="0014605D">
        <w:rPr>
          <w:rFonts w:ascii="Arial" w:eastAsia="Times New Roman" w:hAnsi="Arial" w:cs="Arial"/>
          <w:color w:val="222222"/>
          <w:sz w:val="21"/>
          <w:szCs w:val="21"/>
        </w:rPr>
        <w:t xml:space="preserve"> annual </w:t>
      </w:r>
      <w:r w:rsidR="001A2BB2">
        <w:rPr>
          <w:rFonts w:ascii="Arial" w:eastAsia="Times New Roman" w:hAnsi="Arial" w:cs="Arial"/>
          <w:color w:val="222222"/>
          <w:sz w:val="21"/>
          <w:szCs w:val="21"/>
        </w:rPr>
        <w:t xml:space="preserve">program </w:t>
      </w:r>
      <w:r w:rsidRPr="0014605D">
        <w:rPr>
          <w:rFonts w:ascii="Arial" w:eastAsia="Times New Roman" w:hAnsi="Arial" w:cs="Arial"/>
          <w:color w:val="222222"/>
          <w:sz w:val="21"/>
          <w:szCs w:val="21"/>
        </w:rPr>
        <w:t xml:space="preserve">reporting to the NIH. </w:t>
      </w:r>
    </w:p>
    <w:p w14:paraId="12CFB2B1" w14:textId="77777777" w:rsidR="00AA0FCE" w:rsidRDefault="00AA0FCE" w:rsidP="0087315F">
      <w:pPr>
        <w:ind w:left="86"/>
        <w:rPr>
          <w:rFonts w:ascii="Arial" w:eastAsia="Times New Roman" w:hAnsi="Arial" w:cs="Arial"/>
          <w:color w:val="222222"/>
          <w:sz w:val="21"/>
          <w:szCs w:val="21"/>
        </w:rPr>
      </w:pPr>
    </w:p>
    <w:p w14:paraId="4DAECD9C" w14:textId="01028E54" w:rsidR="00BF29A6" w:rsidRPr="00BF29A6" w:rsidRDefault="005D0A89" w:rsidP="0087315F">
      <w:pPr>
        <w:ind w:left="86"/>
        <w:rPr>
          <w:rFonts w:ascii="Arial" w:eastAsia="Times New Roman" w:hAnsi="Arial" w:cs="Arial"/>
          <w:i/>
          <w:iCs/>
          <w:color w:val="2E7AB4"/>
          <w:sz w:val="21"/>
          <w:szCs w:val="21"/>
        </w:rPr>
      </w:pPr>
      <w:r w:rsidRPr="008F0A58">
        <w:rPr>
          <w:rFonts w:ascii="Arial" w:eastAsia="Times New Roman" w:hAnsi="Arial" w:cs="Arial"/>
          <w:b/>
          <w:bCs/>
          <w:i/>
          <w:iCs/>
          <w:color w:val="2E7AB4"/>
          <w:sz w:val="21"/>
          <w:szCs w:val="21"/>
        </w:rPr>
        <w:t>Workshops and Coursework</w:t>
      </w:r>
    </w:p>
    <w:p w14:paraId="59D7588C" w14:textId="4A57402F" w:rsidR="00E1376F" w:rsidRPr="00BF29A6" w:rsidRDefault="0076459C" w:rsidP="0087315F">
      <w:pPr>
        <w:ind w:left="90"/>
        <w:rPr>
          <w:rFonts w:ascii="Arial" w:eastAsia="Times New Roman" w:hAnsi="Arial" w:cs="Arial"/>
          <w:color w:val="222222"/>
          <w:sz w:val="21"/>
          <w:szCs w:val="21"/>
        </w:rPr>
      </w:pPr>
      <w:r>
        <w:rPr>
          <w:rFonts w:ascii="Arial" w:eastAsia="Times New Roman" w:hAnsi="Arial" w:cs="Arial"/>
          <w:color w:val="222222"/>
          <w:sz w:val="21"/>
          <w:szCs w:val="21"/>
        </w:rPr>
        <w:t xml:space="preserve">BIRCWH Scholars are expected to complete coursework to advance their professional </w:t>
      </w:r>
      <w:proofErr w:type="gramStart"/>
      <w:r>
        <w:rPr>
          <w:rFonts w:ascii="Arial" w:eastAsia="Times New Roman" w:hAnsi="Arial" w:cs="Arial"/>
          <w:color w:val="222222"/>
          <w:sz w:val="21"/>
          <w:szCs w:val="21"/>
        </w:rPr>
        <w:t>development</w:t>
      </w:r>
      <w:proofErr w:type="gramEnd"/>
      <w:r>
        <w:rPr>
          <w:rFonts w:ascii="Arial" w:eastAsia="Times New Roman" w:hAnsi="Arial" w:cs="Arial"/>
          <w:color w:val="222222"/>
          <w:sz w:val="21"/>
          <w:szCs w:val="21"/>
        </w:rPr>
        <w:t xml:space="preserve"> and, p</w:t>
      </w:r>
      <w:r w:rsidR="000917DE">
        <w:rPr>
          <w:rFonts w:ascii="Arial" w:eastAsia="Times New Roman" w:hAnsi="Arial" w:cs="Arial"/>
          <w:color w:val="222222"/>
          <w:sz w:val="21"/>
          <w:szCs w:val="21"/>
        </w:rPr>
        <w:t xml:space="preserve">er NIH guidelines, </w:t>
      </w:r>
      <w:r>
        <w:rPr>
          <w:rFonts w:ascii="Arial" w:eastAsia="Times New Roman" w:hAnsi="Arial" w:cs="Arial"/>
          <w:color w:val="222222"/>
          <w:sz w:val="21"/>
          <w:szCs w:val="21"/>
        </w:rPr>
        <w:t>they</w:t>
      </w:r>
      <w:r w:rsidR="005D0A89" w:rsidRPr="00BF29A6">
        <w:rPr>
          <w:rFonts w:ascii="Arial" w:eastAsia="Times New Roman" w:hAnsi="Arial" w:cs="Arial"/>
          <w:color w:val="222222"/>
          <w:sz w:val="21"/>
          <w:szCs w:val="21"/>
        </w:rPr>
        <w:t xml:space="preserve"> must </w:t>
      </w:r>
      <w:r>
        <w:rPr>
          <w:rFonts w:ascii="Arial" w:eastAsia="Times New Roman" w:hAnsi="Arial" w:cs="Arial"/>
          <w:color w:val="222222"/>
          <w:sz w:val="21"/>
          <w:szCs w:val="21"/>
        </w:rPr>
        <w:t xml:space="preserve">also </w:t>
      </w:r>
      <w:r w:rsidR="005D0A89" w:rsidRPr="00BF29A6">
        <w:rPr>
          <w:rFonts w:ascii="Arial" w:eastAsia="Times New Roman" w:hAnsi="Arial" w:cs="Arial"/>
          <w:color w:val="222222"/>
          <w:sz w:val="21"/>
          <w:szCs w:val="21"/>
        </w:rPr>
        <w:t>complete 8 hours of instruction related to responsible conduct of research</w:t>
      </w:r>
      <w:r w:rsidR="001F4DA5">
        <w:rPr>
          <w:rFonts w:ascii="Arial" w:eastAsia="Times New Roman" w:hAnsi="Arial" w:cs="Arial"/>
          <w:color w:val="222222"/>
          <w:sz w:val="21"/>
          <w:szCs w:val="21"/>
        </w:rPr>
        <w:t>, and training on rigor and reproducibility</w:t>
      </w:r>
      <w:r w:rsidR="005D0A89" w:rsidRPr="00BF29A6">
        <w:rPr>
          <w:rFonts w:ascii="Arial" w:eastAsia="Times New Roman" w:hAnsi="Arial" w:cs="Arial"/>
          <w:color w:val="222222"/>
          <w:sz w:val="21"/>
          <w:szCs w:val="21"/>
        </w:rPr>
        <w:t xml:space="preserve">. </w:t>
      </w:r>
      <w:r w:rsidR="00E1376F" w:rsidRPr="00BF29A6">
        <w:rPr>
          <w:rFonts w:ascii="Arial" w:eastAsia="Times New Roman" w:hAnsi="Arial" w:cs="Arial"/>
          <w:color w:val="222222"/>
          <w:sz w:val="21"/>
          <w:szCs w:val="21"/>
        </w:rPr>
        <w:t xml:space="preserve">The training may be tailored to the scholar’s experience and research </w:t>
      </w:r>
      <w:r w:rsidR="00E1376F" w:rsidRPr="00CC7BDA">
        <w:rPr>
          <w:rFonts w:ascii="Arial" w:eastAsia="Times New Roman" w:hAnsi="Arial" w:cs="Arial"/>
          <w:color w:val="222222"/>
          <w:sz w:val="21"/>
          <w:szCs w:val="21"/>
        </w:rPr>
        <w:t>project. The University of Pittsburgh’s Clinical and Translational Science Institute (CTSI)</w:t>
      </w:r>
      <w:r w:rsidR="00F04F1F">
        <w:rPr>
          <w:rFonts w:ascii="Arial" w:eastAsia="Times New Roman" w:hAnsi="Arial" w:cs="Arial"/>
          <w:color w:val="222222"/>
          <w:sz w:val="21"/>
          <w:szCs w:val="21"/>
        </w:rPr>
        <w:t xml:space="preserve"> </w:t>
      </w:r>
      <w:r w:rsidR="00E1376F" w:rsidRPr="00CC7BDA">
        <w:rPr>
          <w:rFonts w:ascii="Arial" w:eastAsia="Times New Roman" w:hAnsi="Arial" w:cs="Arial"/>
          <w:color w:val="222222"/>
          <w:sz w:val="21"/>
          <w:szCs w:val="21"/>
        </w:rPr>
        <w:t>and</w:t>
      </w:r>
      <w:r w:rsidR="00E1376F" w:rsidRPr="00BF29A6">
        <w:rPr>
          <w:rFonts w:ascii="Arial" w:eastAsia="Times New Roman" w:hAnsi="Arial" w:cs="Arial"/>
          <w:color w:val="222222"/>
          <w:sz w:val="21"/>
          <w:szCs w:val="21"/>
        </w:rPr>
        <w:t xml:space="preserve"> Office of Academic Career Development (OACD) provide free workshops on a broad range of topics that </w:t>
      </w:r>
      <w:proofErr w:type="spellStart"/>
      <w:r w:rsidR="00E1376F" w:rsidRPr="00BF29A6">
        <w:rPr>
          <w:rFonts w:ascii="Arial" w:eastAsia="Times New Roman" w:hAnsi="Arial" w:cs="Arial"/>
          <w:color w:val="222222"/>
          <w:sz w:val="21"/>
          <w:szCs w:val="21"/>
        </w:rPr>
        <w:t>fullfil</w:t>
      </w:r>
      <w:proofErr w:type="spellEnd"/>
      <w:r w:rsidR="00E1376F" w:rsidRPr="00BF29A6">
        <w:rPr>
          <w:rFonts w:ascii="Arial" w:eastAsia="Times New Roman" w:hAnsi="Arial" w:cs="Arial"/>
          <w:color w:val="222222"/>
          <w:sz w:val="21"/>
          <w:szCs w:val="21"/>
        </w:rPr>
        <w:t xml:space="preserve"> this requirement</w:t>
      </w:r>
      <w:r w:rsidR="00F04F1F">
        <w:rPr>
          <w:rFonts w:ascii="Arial" w:eastAsia="Times New Roman" w:hAnsi="Arial" w:cs="Arial"/>
          <w:color w:val="222222"/>
          <w:sz w:val="21"/>
          <w:szCs w:val="21"/>
        </w:rPr>
        <w:t>; t</w:t>
      </w:r>
      <w:r w:rsidR="00F04F1F" w:rsidRPr="00F04F1F">
        <w:rPr>
          <w:rFonts w:ascii="Arial" w:eastAsia="Times New Roman" w:hAnsi="Arial" w:cs="Arial"/>
          <w:color w:val="222222"/>
          <w:sz w:val="21"/>
          <w:szCs w:val="21"/>
        </w:rPr>
        <w:t xml:space="preserve">uition-based courses are available via </w:t>
      </w:r>
      <w:r w:rsidR="00F04F1F">
        <w:rPr>
          <w:rFonts w:ascii="Arial" w:eastAsia="Times New Roman" w:hAnsi="Arial" w:cs="Arial"/>
          <w:color w:val="222222"/>
          <w:sz w:val="21"/>
          <w:szCs w:val="21"/>
        </w:rPr>
        <w:t xml:space="preserve">the </w:t>
      </w:r>
      <w:r w:rsidR="00F04F1F" w:rsidRPr="00F04F1F">
        <w:rPr>
          <w:rFonts w:ascii="Arial" w:eastAsia="Times New Roman" w:hAnsi="Arial" w:cs="Arial"/>
          <w:color w:val="222222"/>
          <w:sz w:val="21"/>
          <w:szCs w:val="21"/>
        </w:rPr>
        <w:t xml:space="preserve">Institute for Clinical Research Education </w:t>
      </w:r>
      <w:r w:rsidR="00F04F1F">
        <w:rPr>
          <w:rFonts w:ascii="Arial" w:eastAsia="Times New Roman" w:hAnsi="Arial" w:cs="Arial"/>
          <w:color w:val="222222"/>
          <w:sz w:val="21"/>
          <w:szCs w:val="21"/>
        </w:rPr>
        <w:t>(ICRE, see below)</w:t>
      </w:r>
      <w:r w:rsidR="005D0A89" w:rsidRPr="00BF29A6">
        <w:rPr>
          <w:rFonts w:ascii="Arial" w:eastAsia="Times New Roman" w:hAnsi="Arial" w:cs="Arial"/>
          <w:color w:val="222222"/>
          <w:sz w:val="21"/>
          <w:szCs w:val="21"/>
        </w:rPr>
        <w:t xml:space="preserve">. </w:t>
      </w:r>
      <w:r w:rsidR="00FE1B7E">
        <w:rPr>
          <w:rFonts w:ascii="Arial" w:eastAsia="Times New Roman" w:hAnsi="Arial" w:cs="Arial"/>
          <w:color w:val="222222"/>
          <w:sz w:val="21"/>
          <w:szCs w:val="21"/>
        </w:rPr>
        <w:t>Scholars are strongly recommended to pursue academic coursework that expands their scientific and research knowledge.</w:t>
      </w:r>
      <w:r w:rsidR="00244A91">
        <w:rPr>
          <w:rFonts w:ascii="Arial" w:eastAsia="Times New Roman" w:hAnsi="Arial" w:cs="Arial"/>
          <w:color w:val="222222"/>
          <w:sz w:val="21"/>
          <w:szCs w:val="21"/>
        </w:rPr>
        <w:t xml:space="preserve"> Tuition and course materials may be charged to BIRCWH. As University faculty, scholars qualify for 10% tuition rate at Pitt.</w:t>
      </w:r>
    </w:p>
    <w:p w14:paraId="26A1740A" w14:textId="1AED7AC7" w:rsidR="0002274E" w:rsidRPr="00AB280A" w:rsidRDefault="0002274E" w:rsidP="0087315F">
      <w:pPr>
        <w:outlineLvl w:val="3"/>
        <w:rPr>
          <w:rFonts w:ascii="Arial" w:eastAsia="Times New Roman" w:hAnsi="Arial" w:cs="Arial"/>
          <w:bCs/>
          <w:color w:val="222222"/>
          <w:sz w:val="21"/>
          <w:szCs w:val="21"/>
        </w:rPr>
      </w:pPr>
    </w:p>
    <w:tbl>
      <w:tblPr>
        <w:tblStyle w:val="TableGrid"/>
        <w:tblW w:w="5000" w:type="pct"/>
        <w:tblBorders>
          <w:top w:val="single" w:sz="4" w:space="0" w:color="1B79C0"/>
          <w:left w:val="single" w:sz="4" w:space="0" w:color="1B79C0"/>
          <w:bottom w:val="single" w:sz="4" w:space="0" w:color="1B79C0"/>
          <w:right w:val="single" w:sz="4" w:space="0" w:color="1B79C0"/>
          <w:insideH w:val="none" w:sz="0" w:space="0" w:color="auto"/>
          <w:insideV w:val="none" w:sz="0" w:space="0" w:color="auto"/>
        </w:tblBorders>
        <w:tblLook w:val="04A0" w:firstRow="1" w:lastRow="0" w:firstColumn="1" w:lastColumn="0" w:noHBand="0" w:noVBand="1"/>
      </w:tblPr>
      <w:tblGrid>
        <w:gridCol w:w="3597"/>
        <w:gridCol w:w="2029"/>
        <w:gridCol w:w="1567"/>
        <w:gridCol w:w="3597"/>
      </w:tblGrid>
      <w:tr w:rsidR="00EE5D2B" w:rsidRPr="00EE5D2B" w14:paraId="03E5B687" w14:textId="77777777" w:rsidTr="00273254">
        <w:tc>
          <w:tcPr>
            <w:tcW w:w="10800" w:type="dxa"/>
            <w:gridSpan w:val="4"/>
            <w:shd w:val="clear" w:color="auto" w:fill="1B79C0"/>
            <w:tcMar>
              <w:top w:w="14" w:type="dxa"/>
              <w:left w:w="115" w:type="dxa"/>
              <w:bottom w:w="14" w:type="dxa"/>
              <w:right w:w="115" w:type="dxa"/>
            </w:tcMar>
          </w:tcPr>
          <w:p w14:paraId="7D10ADBA" w14:textId="5E2E5F15" w:rsidR="00EE5D2B" w:rsidRPr="00EE5D2B" w:rsidRDefault="00EE5D2B" w:rsidP="0087315F">
            <w:pPr>
              <w:snapToGrid w:val="0"/>
              <w:rPr>
                <w:rFonts w:ascii="Arial" w:hAnsi="Arial" w:cs="Arial"/>
                <w:b/>
                <w:color w:val="FFFFFF" w:themeColor="background1"/>
                <w:sz w:val="20"/>
                <w:szCs w:val="20"/>
              </w:rPr>
            </w:pPr>
            <w:r w:rsidRPr="00EE5D2B">
              <w:rPr>
                <w:rFonts w:ascii="Arial" w:hAnsi="Arial" w:cs="Arial"/>
                <w:b/>
                <w:color w:val="FFFFFF" w:themeColor="background1"/>
                <w:sz w:val="20"/>
                <w:szCs w:val="20"/>
              </w:rPr>
              <w:t>Required Professional Development Coursework through ICRE</w:t>
            </w:r>
          </w:p>
        </w:tc>
      </w:tr>
      <w:tr w:rsidR="00385097" w:rsidRPr="00385097" w14:paraId="631F936D" w14:textId="77777777" w:rsidTr="00273254">
        <w:tc>
          <w:tcPr>
            <w:tcW w:w="10800" w:type="dxa"/>
            <w:gridSpan w:val="4"/>
            <w:shd w:val="clear" w:color="auto" w:fill="auto"/>
            <w:tcMar>
              <w:top w:w="14" w:type="dxa"/>
              <w:left w:w="115" w:type="dxa"/>
              <w:bottom w:w="14" w:type="dxa"/>
              <w:right w:w="115" w:type="dxa"/>
            </w:tcMar>
          </w:tcPr>
          <w:p w14:paraId="24DD9165" w14:textId="21E78605" w:rsidR="0076459C" w:rsidRPr="00385097" w:rsidRDefault="0076459C" w:rsidP="0087315F">
            <w:pPr>
              <w:snapToGrid w:val="0"/>
              <w:rPr>
                <w:rFonts w:ascii="Arial" w:hAnsi="Arial" w:cs="Arial"/>
                <w:bCs/>
                <w:i/>
                <w:iCs/>
                <w:color w:val="1B79C0"/>
                <w:sz w:val="18"/>
                <w:szCs w:val="18"/>
              </w:rPr>
            </w:pPr>
            <w:r w:rsidRPr="00385097">
              <w:rPr>
                <w:rFonts w:ascii="Arial" w:hAnsi="Arial" w:cs="Arial"/>
                <w:bCs/>
                <w:i/>
                <w:iCs/>
                <w:color w:val="1B79C0"/>
                <w:sz w:val="18"/>
                <w:szCs w:val="18"/>
              </w:rPr>
              <w:t xml:space="preserve">Univ of Pittsburgh ICRE, to be charged to BIRCWH, </w:t>
            </w:r>
            <w:hyperlink r:id="rId30" w:history="1">
              <w:r w:rsidR="00E27448" w:rsidRPr="00385097">
                <w:rPr>
                  <w:rStyle w:val="Hyperlink"/>
                  <w:rFonts w:ascii="Arial" w:hAnsi="Arial" w:cs="Arial"/>
                  <w:bCs/>
                  <w:i/>
                  <w:iCs/>
                  <w:color w:val="1B79C0"/>
                  <w:sz w:val="18"/>
                  <w:szCs w:val="18"/>
                  <w:u w:val="none"/>
                </w:rPr>
                <w:t>https://www.icre.pitt.edu/courses/courses.aspx</w:t>
              </w:r>
            </w:hyperlink>
          </w:p>
        </w:tc>
      </w:tr>
      <w:tr w:rsidR="00EE5D2B" w:rsidRPr="009977FE" w14:paraId="0F150D00" w14:textId="77777777" w:rsidTr="00273254">
        <w:tc>
          <w:tcPr>
            <w:tcW w:w="3600" w:type="dxa"/>
            <w:shd w:val="clear" w:color="auto" w:fill="auto"/>
            <w:tcMar>
              <w:top w:w="14" w:type="dxa"/>
              <w:left w:w="115" w:type="dxa"/>
              <w:bottom w:w="14" w:type="dxa"/>
              <w:right w:w="115" w:type="dxa"/>
            </w:tcMar>
          </w:tcPr>
          <w:p w14:paraId="462CDAC9" w14:textId="77777777" w:rsidR="00EE5D2B" w:rsidRPr="009977FE" w:rsidRDefault="00EE5D2B" w:rsidP="0087315F">
            <w:pPr>
              <w:snapToGrid w:val="0"/>
              <w:jc w:val="center"/>
              <w:rPr>
                <w:rFonts w:ascii="Arial" w:hAnsi="Arial" w:cs="Arial"/>
                <w:b/>
                <w:i/>
                <w:iCs/>
                <w:color w:val="000000" w:themeColor="text1"/>
                <w:sz w:val="19"/>
                <w:szCs w:val="19"/>
              </w:rPr>
            </w:pPr>
            <w:r w:rsidRPr="009977FE">
              <w:rPr>
                <w:rFonts w:ascii="Arial" w:eastAsia="Times New Roman" w:hAnsi="Arial" w:cs="Arial"/>
                <w:color w:val="000000" w:themeColor="text1"/>
                <w:sz w:val="19"/>
                <w:szCs w:val="19"/>
              </w:rPr>
              <w:t>Medical Writing and Presentation Skills</w:t>
            </w:r>
          </w:p>
        </w:tc>
        <w:tc>
          <w:tcPr>
            <w:tcW w:w="3600" w:type="dxa"/>
            <w:gridSpan w:val="2"/>
            <w:shd w:val="clear" w:color="auto" w:fill="auto"/>
            <w:tcMar>
              <w:top w:w="14" w:type="dxa"/>
              <w:bottom w:w="14" w:type="dxa"/>
            </w:tcMar>
          </w:tcPr>
          <w:p w14:paraId="76A31421" w14:textId="7953A32C" w:rsidR="00EE5D2B" w:rsidRPr="00EE5D2B" w:rsidRDefault="00EE5D2B" w:rsidP="0087315F">
            <w:pPr>
              <w:snapToGrid w:val="0"/>
              <w:jc w:val="center"/>
              <w:rPr>
                <w:rFonts w:ascii="Arial" w:eastAsia="Times New Roman" w:hAnsi="Arial" w:cs="Arial"/>
                <w:color w:val="000000" w:themeColor="text1"/>
                <w:sz w:val="19"/>
                <w:szCs w:val="19"/>
              </w:rPr>
            </w:pPr>
            <w:r w:rsidRPr="009977FE">
              <w:rPr>
                <w:rFonts w:ascii="Arial" w:eastAsia="Times New Roman" w:hAnsi="Arial" w:cs="Arial"/>
                <w:color w:val="000000" w:themeColor="text1"/>
                <w:sz w:val="19"/>
                <w:szCs w:val="19"/>
              </w:rPr>
              <w:t>Advanced Grant Writing</w:t>
            </w:r>
          </w:p>
        </w:tc>
        <w:tc>
          <w:tcPr>
            <w:tcW w:w="3600" w:type="dxa"/>
            <w:tcMar>
              <w:top w:w="14" w:type="dxa"/>
              <w:left w:w="115" w:type="dxa"/>
              <w:bottom w:w="14" w:type="dxa"/>
              <w:right w:w="115" w:type="dxa"/>
            </w:tcMar>
          </w:tcPr>
          <w:p w14:paraId="69482089" w14:textId="38232387" w:rsidR="00EE5D2B" w:rsidRPr="009977FE" w:rsidRDefault="00EE5D2B" w:rsidP="0087315F">
            <w:pPr>
              <w:snapToGrid w:val="0"/>
              <w:jc w:val="center"/>
              <w:rPr>
                <w:rFonts w:ascii="Arial" w:eastAsia="Times New Roman" w:hAnsi="Arial" w:cs="Arial"/>
                <w:color w:val="000000" w:themeColor="text1"/>
                <w:sz w:val="19"/>
                <w:szCs w:val="19"/>
              </w:rPr>
            </w:pPr>
            <w:r w:rsidRPr="009977FE">
              <w:rPr>
                <w:rFonts w:ascii="Arial" w:eastAsia="Times New Roman" w:hAnsi="Arial" w:cs="Arial"/>
                <w:color w:val="000000" w:themeColor="text1"/>
                <w:sz w:val="19"/>
                <w:szCs w:val="19"/>
              </w:rPr>
              <w:t>Making the Most of Mentoring</w:t>
            </w:r>
          </w:p>
        </w:tc>
      </w:tr>
      <w:tr w:rsidR="00EE5D2B" w:rsidRPr="00EE5D2B" w14:paraId="7F0461E5" w14:textId="77777777" w:rsidTr="00273254">
        <w:tc>
          <w:tcPr>
            <w:tcW w:w="10800" w:type="dxa"/>
            <w:gridSpan w:val="4"/>
            <w:shd w:val="clear" w:color="auto" w:fill="1B79C0"/>
            <w:tcMar>
              <w:top w:w="14" w:type="dxa"/>
              <w:left w:w="115" w:type="dxa"/>
              <w:bottom w:w="14" w:type="dxa"/>
              <w:right w:w="115" w:type="dxa"/>
            </w:tcMar>
          </w:tcPr>
          <w:p w14:paraId="777C84ED" w14:textId="7F3E7F40" w:rsidR="00EE5D2B" w:rsidRPr="00EE5D2B" w:rsidRDefault="00EE5D2B" w:rsidP="0087315F">
            <w:pPr>
              <w:snapToGrid w:val="0"/>
              <w:rPr>
                <w:rFonts w:ascii="Arial" w:hAnsi="Arial" w:cs="Arial"/>
                <w:b/>
                <w:color w:val="FFFFFF" w:themeColor="background1"/>
                <w:sz w:val="20"/>
                <w:szCs w:val="20"/>
              </w:rPr>
            </w:pPr>
            <w:r w:rsidRPr="00EE5D2B">
              <w:rPr>
                <w:rFonts w:ascii="Arial" w:hAnsi="Arial" w:cs="Arial"/>
                <w:b/>
                <w:color w:val="FFFFFF" w:themeColor="background1"/>
                <w:sz w:val="20"/>
                <w:szCs w:val="20"/>
              </w:rPr>
              <w:t xml:space="preserve">Required Responsible Conduct of Research Workshops through CTSI </w:t>
            </w:r>
          </w:p>
        </w:tc>
      </w:tr>
      <w:tr w:rsidR="00385097" w:rsidRPr="00385097" w14:paraId="108FA201" w14:textId="77777777" w:rsidTr="00273254">
        <w:tc>
          <w:tcPr>
            <w:tcW w:w="10800" w:type="dxa"/>
            <w:gridSpan w:val="4"/>
            <w:shd w:val="clear" w:color="auto" w:fill="auto"/>
            <w:tcMar>
              <w:top w:w="14" w:type="dxa"/>
              <w:left w:w="115" w:type="dxa"/>
              <w:bottom w:w="14" w:type="dxa"/>
              <w:right w:w="115" w:type="dxa"/>
            </w:tcMar>
          </w:tcPr>
          <w:p w14:paraId="58B0C558" w14:textId="76ABB5EE" w:rsidR="0076459C" w:rsidRPr="00385097" w:rsidRDefault="00255F99" w:rsidP="0087315F">
            <w:pPr>
              <w:snapToGrid w:val="0"/>
              <w:rPr>
                <w:rFonts w:ascii="Arial" w:hAnsi="Arial" w:cs="Arial"/>
                <w:bCs/>
                <w:i/>
                <w:iCs/>
                <w:color w:val="1B79C0"/>
                <w:sz w:val="18"/>
                <w:szCs w:val="18"/>
              </w:rPr>
            </w:pPr>
            <w:r w:rsidRPr="00385097">
              <w:rPr>
                <w:rFonts w:ascii="Arial" w:hAnsi="Arial" w:cs="Arial"/>
                <w:bCs/>
                <w:i/>
                <w:iCs/>
                <w:color w:val="1B79C0"/>
                <w:sz w:val="18"/>
                <w:szCs w:val="18"/>
              </w:rPr>
              <w:t>F</w:t>
            </w:r>
            <w:r w:rsidR="0076459C" w:rsidRPr="00385097">
              <w:rPr>
                <w:rFonts w:ascii="Arial" w:hAnsi="Arial" w:cs="Arial"/>
                <w:bCs/>
                <w:i/>
                <w:iCs/>
                <w:color w:val="1B79C0"/>
                <w:sz w:val="18"/>
                <w:szCs w:val="18"/>
              </w:rPr>
              <w:t xml:space="preserve">ree, </w:t>
            </w:r>
            <w:r w:rsidRPr="00385097">
              <w:rPr>
                <w:rFonts w:ascii="Arial" w:hAnsi="Arial" w:cs="Arial"/>
                <w:bCs/>
                <w:i/>
                <w:iCs/>
                <w:color w:val="1B79C0"/>
                <w:sz w:val="18"/>
                <w:szCs w:val="18"/>
              </w:rPr>
              <w:t>zoom 1</w:t>
            </w:r>
            <w:r w:rsidR="0076459C" w:rsidRPr="00385097">
              <w:rPr>
                <w:rFonts w:ascii="Arial" w:hAnsi="Arial" w:cs="Arial"/>
                <w:bCs/>
                <w:i/>
                <w:iCs/>
                <w:color w:val="1B79C0"/>
                <w:sz w:val="18"/>
                <w:szCs w:val="18"/>
              </w:rPr>
              <w:t xml:space="preserve">-hour sessions, </w:t>
            </w:r>
            <w:hyperlink r:id="rId31" w:history="1">
              <w:r w:rsidR="0076459C" w:rsidRPr="00385097">
                <w:rPr>
                  <w:rStyle w:val="Hyperlink"/>
                  <w:rFonts w:ascii="Arial" w:eastAsia="Times New Roman" w:hAnsi="Arial" w:cs="Arial"/>
                  <w:bCs/>
                  <w:i/>
                  <w:iCs/>
                  <w:color w:val="1B79C0"/>
                  <w:sz w:val="18"/>
                  <w:szCs w:val="18"/>
                  <w:u w:val="none"/>
                </w:rPr>
                <w:t>https://ctsi.pitt.edu/education-training/responsible-conduct-of-research-training/</w:t>
              </w:r>
            </w:hyperlink>
          </w:p>
        </w:tc>
      </w:tr>
      <w:tr w:rsidR="00FE1B7E" w:rsidRPr="009977FE" w14:paraId="406C8986" w14:textId="77777777" w:rsidTr="00273254">
        <w:tc>
          <w:tcPr>
            <w:tcW w:w="5631" w:type="dxa"/>
            <w:gridSpan w:val="2"/>
            <w:shd w:val="clear" w:color="auto" w:fill="auto"/>
            <w:tcMar>
              <w:top w:w="14" w:type="dxa"/>
              <w:left w:w="115" w:type="dxa"/>
              <w:bottom w:w="14" w:type="dxa"/>
              <w:right w:w="115" w:type="dxa"/>
            </w:tcMar>
          </w:tcPr>
          <w:p w14:paraId="03ECEB8E" w14:textId="60183014" w:rsidR="005D3268" w:rsidRPr="009977FE" w:rsidRDefault="005D3268" w:rsidP="0087315F">
            <w:pPr>
              <w:widowControl w:val="0"/>
              <w:snapToGrid w:val="0"/>
              <w:rPr>
                <w:rFonts w:ascii="Arial" w:hAnsi="Arial" w:cs="Arial"/>
                <w:color w:val="000000" w:themeColor="text1"/>
                <w:sz w:val="19"/>
                <w:szCs w:val="19"/>
              </w:rPr>
            </w:pPr>
            <w:r w:rsidRPr="009977FE">
              <w:rPr>
                <w:rFonts w:ascii="Arial" w:hAnsi="Arial" w:cs="Arial"/>
                <w:color w:val="000000" w:themeColor="text1"/>
                <w:sz w:val="19"/>
                <w:szCs w:val="19"/>
              </w:rPr>
              <w:t>Responsible Conduct of Research Principles and Application</w:t>
            </w:r>
          </w:p>
          <w:p w14:paraId="6E63BE1A" w14:textId="1AF95D7D" w:rsidR="00350011" w:rsidRPr="009977FE" w:rsidRDefault="00350011" w:rsidP="0087315F">
            <w:pPr>
              <w:widowControl w:val="0"/>
              <w:snapToGrid w:val="0"/>
              <w:rPr>
                <w:rFonts w:ascii="Arial" w:hAnsi="Arial" w:cs="Arial"/>
                <w:color w:val="000000" w:themeColor="text1"/>
                <w:sz w:val="19"/>
                <w:szCs w:val="19"/>
              </w:rPr>
            </w:pPr>
            <w:r w:rsidRPr="009977FE">
              <w:rPr>
                <w:rFonts w:ascii="Arial" w:hAnsi="Arial" w:cs="Arial"/>
                <w:color w:val="000000" w:themeColor="text1"/>
                <w:sz w:val="19"/>
                <w:szCs w:val="19"/>
              </w:rPr>
              <w:t xml:space="preserve">Conducting Ethical Human Participant Research </w:t>
            </w:r>
          </w:p>
          <w:p w14:paraId="3FF28069" w14:textId="6B843F4D" w:rsidR="00E05B93" w:rsidRPr="009977FE" w:rsidRDefault="00E05B93" w:rsidP="0087315F">
            <w:pPr>
              <w:widowControl w:val="0"/>
              <w:snapToGrid w:val="0"/>
              <w:rPr>
                <w:rFonts w:ascii="Arial" w:hAnsi="Arial" w:cs="Arial"/>
                <w:color w:val="000000" w:themeColor="text1"/>
                <w:sz w:val="19"/>
                <w:szCs w:val="19"/>
              </w:rPr>
            </w:pPr>
            <w:r w:rsidRPr="009977FE">
              <w:rPr>
                <w:rFonts w:ascii="Arial" w:hAnsi="Arial" w:cs="Arial"/>
                <w:color w:val="000000" w:themeColor="text1"/>
                <w:sz w:val="19"/>
                <w:szCs w:val="19"/>
              </w:rPr>
              <w:t xml:space="preserve">Community Partner Research Ethics Training: A Strategy for Improving Recruitment and Retention </w:t>
            </w:r>
          </w:p>
          <w:p w14:paraId="76B2AAA2" w14:textId="4BFF81FB" w:rsidR="00003D55" w:rsidRPr="009977FE" w:rsidRDefault="00003D55" w:rsidP="0087315F">
            <w:pPr>
              <w:widowControl w:val="0"/>
              <w:snapToGrid w:val="0"/>
              <w:rPr>
                <w:rFonts w:ascii="Arial" w:hAnsi="Arial" w:cs="Arial"/>
                <w:color w:val="000000" w:themeColor="text1"/>
                <w:sz w:val="19"/>
                <w:szCs w:val="19"/>
              </w:rPr>
            </w:pPr>
            <w:r w:rsidRPr="009977FE">
              <w:rPr>
                <w:rFonts w:ascii="Arial" w:hAnsi="Arial" w:cs="Arial"/>
                <w:color w:val="000000" w:themeColor="text1"/>
                <w:sz w:val="19"/>
                <w:szCs w:val="19"/>
              </w:rPr>
              <w:t xml:space="preserve">Author’s Responsibilities: Publication and Authorship </w:t>
            </w:r>
          </w:p>
          <w:p w14:paraId="40110EA6" w14:textId="21F09619" w:rsidR="00811F66" w:rsidRPr="009977FE" w:rsidRDefault="00811F66" w:rsidP="0087315F">
            <w:pPr>
              <w:widowControl w:val="0"/>
              <w:snapToGrid w:val="0"/>
              <w:rPr>
                <w:rFonts w:ascii="Arial" w:hAnsi="Arial" w:cs="Arial"/>
                <w:color w:val="000000" w:themeColor="text1"/>
                <w:sz w:val="19"/>
                <w:szCs w:val="19"/>
              </w:rPr>
            </w:pPr>
            <w:r w:rsidRPr="009977FE">
              <w:rPr>
                <w:rFonts w:ascii="Arial" w:hAnsi="Arial" w:cs="Arial"/>
                <w:color w:val="000000" w:themeColor="text1"/>
                <w:sz w:val="19"/>
                <w:szCs w:val="19"/>
              </w:rPr>
              <w:t>Best Practices for Reproducible Science</w:t>
            </w:r>
          </w:p>
          <w:p w14:paraId="471330EF" w14:textId="25BB1413" w:rsidR="00475517" w:rsidRPr="009977FE" w:rsidRDefault="00475517" w:rsidP="0087315F">
            <w:pPr>
              <w:widowControl w:val="0"/>
              <w:snapToGrid w:val="0"/>
              <w:rPr>
                <w:rFonts w:ascii="Arial" w:hAnsi="Arial" w:cs="Arial"/>
                <w:color w:val="000000" w:themeColor="text1"/>
                <w:sz w:val="19"/>
                <w:szCs w:val="19"/>
              </w:rPr>
            </w:pPr>
            <w:r w:rsidRPr="009977FE">
              <w:rPr>
                <w:rFonts w:ascii="Arial" w:hAnsi="Arial" w:cs="Arial"/>
                <w:color w:val="000000" w:themeColor="text1"/>
                <w:sz w:val="19"/>
                <w:szCs w:val="19"/>
              </w:rPr>
              <w:t xml:space="preserve">Managing Up, Down, and All Around </w:t>
            </w:r>
          </w:p>
          <w:p w14:paraId="7462A8C1" w14:textId="2D3A3CA5" w:rsidR="00025E66" w:rsidRPr="009977FE" w:rsidRDefault="00CC7BDA" w:rsidP="0087315F">
            <w:pPr>
              <w:widowControl w:val="0"/>
              <w:snapToGrid w:val="0"/>
              <w:rPr>
                <w:rFonts w:ascii="Arial" w:hAnsi="Arial" w:cs="Arial"/>
                <w:color w:val="000000" w:themeColor="text1"/>
                <w:sz w:val="19"/>
                <w:szCs w:val="19"/>
              </w:rPr>
            </w:pPr>
            <w:r w:rsidRPr="009977FE">
              <w:rPr>
                <w:rFonts w:ascii="Arial" w:hAnsi="Arial" w:cs="Arial"/>
                <w:color w:val="000000" w:themeColor="text1"/>
                <w:sz w:val="19"/>
                <w:szCs w:val="19"/>
              </w:rPr>
              <w:t xml:space="preserve">Managing Conflict of Interest: Protecting the Integrity of Research </w:t>
            </w:r>
          </w:p>
        </w:tc>
        <w:tc>
          <w:tcPr>
            <w:tcW w:w="5169" w:type="dxa"/>
            <w:gridSpan w:val="2"/>
            <w:tcMar>
              <w:top w:w="14" w:type="dxa"/>
              <w:left w:w="115" w:type="dxa"/>
              <w:bottom w:w="14" w:type="dxa"/>
              <w:right w:w="115" w:type="dxa"/>
            </w:tcMar>
          </w:tcPr>
          <w:p w14:paraId="381F145D" w14:textId="7E74935E" w:rsidR="0012371A" w:rsidRPr="009977FE" w:rsidRDefault="0012371A" w:rsidP="0087315F">
            <w:pPr>
              <w:widowControl w:val="0"/>
              <w:snapToGrid w:val="0"/>
              <w:rPr>
                <w:rFonts w:ascii="Arial" w:hAnsi="Arial" w:cs="Arial"/>
                <w:i/>
                <w:iCs/>
                <w:color w:val="000000" w:themeColor="text1"/>
                <w:sz w:val="19"/>
                <w:szCs w:val="19"/>
              </w:rPr>
            </w:pPr>
            <w:r w:rsidRPr="009977FE">
              <w:rPr>
                <w:rFonts w:ascii="Arial" w:hAnsi="Arial" w:cs="Arial"/>
                <w:i/>
                <w:iCs/>
                <w:color w:val="000000" w:themeColor="text1"/>
                <w:sz w:val="19"/>
                <w:szCs w:val="19"/>
              </w:rPr>
              <w:t>As applicable</w:t>
            </w:r>
          </w:p>
          <w:p w14:paraId="3507C3F5" w14:textId="6D461053" w:rsidR="0012371A" w:rsidRPr="009977FE" w:rsidRDefault="0012371A" w:rsidP="0087315F">
            <w:pPr>
              <w:widowControl w:val="0"/>
              <w:snapToGrid w:val="0"/>
              <w:ind w:left="190"/>
              <w:rPr>
                <w:rFonts w:ascii="Arial" w:hAnsi="Arial" w:cs="Arial"/>
                <w:color w:val="000000" w:themeColor="text1"/>
                <w:sz w:val="19"/>
                <w:szCs w:val="19"/>
              </w:rPr>
            </w:pPr>
            <w:r w:rsidRPr="009977FE">
              <w:rPr>
                <w:rFonts w:ascii="Arial" w:hAnsi="Arial" w:cs="Arial"/>
                <w:color w:val="000000" w:themeColor="text1"/>
                <w:sz w:val="19"/>
                <w:szCs w:val="19"/>
              </w:rPr>
              <w:t xml:space="preserve">Laboratory Safety: Beyond Bloodborne Pathogens and Chemical Hygiene </w:t>
            </w:r>
          </w:p>
          <w:p w14:paraId="05F55916" w14:textId="33ED2681" w:rsidR="0012371A" w:rsidRPr="009977FE" w:rsidRDefault="0012371A" w:rsidP="0087315F">
            <w:pPr>
              <w:widowControl w:val="0"/>
              <w:snapToGrid w:val="0"/>
              <w:ind w:left="190"/>
              <w:rPr>
                <w:rFonts w:ascii="Arial" w:hAnsi="Arial" w:cs="Arial"/>
                <w:color w:val="000000" w:themeColor="text1"/>
                <w:sz w:val="19"/>
                <w:szCs w:val="19"/>
              </w:rPr>
            </w:pPr>
            <w:r w:rsidRPr="009977FE">
              <w:rPr>
                <w:rFonts w:ascii="Arial" w:hAnsi="Arial" w:cs="Arial"/>
                <w:color w:val="000000" w:themeColor="text1"/>
                <w:sz w:val="19"/>
                <w:szCs w:val="19"/>
              </w:rPr>
              <w:t xml:space="preserve">Using Animals Responsibly in Biomedical Research </w:t>
            </w:r>
          </w:p>
          <w:p w14:paraId="40ADAF27" w14:textId="77777777" w:rsidR="0012371A" w:rsidRPr="009977FE" w:rsidRDefault="0012371A" w:rsidP="0087315F">
            <w:pPr>
              <w:widowControl w:val="0"/>
              <w:snapToGrid w:val="0"/>
              <w:rPr>
                <w:rFonts w:ascii="Arial" w:hAnsi="Arial" w:cs="Arial"/>
                <w:b/>
                <w:bCs/>
                <w:color w:val="000000" w:themeColor="text1"/>
                <w:sz w:val="19"/>
                <w:szCs w:val="19"/>
              </w:rPr>
            </w:pPr>
          </w:p>
          <w:p w14:paraId="653481A8" w14:textId="3AAC09D0" w:rsidR="00CC7BDA" w:rsidRPr="009977FE" w:rsidRDefault="00CC7BDA" w:rsidP="0087315F">
            <w:pPr>
              <w:snapToGrid w:val="0"/>
              <w:rPr>
                <w:rFonts w:ascii="Arial" w:hAnsi="Arial" w:cs="Arial"/>
                <w:bCs/>
                <w:i/>
                <w:iCs/>
                <w:color w:val="000000" w:themeColor="text1"/>
                <w:sz w:val="19"/>
                <w:szCs w:val="19"/>
              </w:rPr>
            </w:pPr>
            <w:r w:rsidRPr="009977FE">
              <w:rPr>
                <w:rFonts w:ascii="Arial" w:hAnsi="Arial" w:cs="Arial"/>
                <w:bCs/>
                <w:i/>
                <w:iCs/>
                <w:color w:val="000000" w:themeColor="text1"/>
                <w:sz w:val="19"/>
                <w:szCs w:val="19"/>
              </w:rPr>
              <w:t>Course offerings vary from year-to-year, comparable or more advanced substitutions may be completed as applicable</w:t>
            </w:r>
            <w:r w:rsidR="00E27448" w:rsidRPr="009977FE">
              <w:rPr>
                <w:rFonts w:ascii="Arial" w:hAnsi="Arial" w:cs="Arial"/>
                <w:bCs/>
                <w:i/>
                <w:iCs/>
                <w:color w:val="000000" w:themeColor="text1"/>
                <w:sz w:val="19"/>
                <w:szCs w:val="19"/>
              </w:rPr>
              <w:t>.</w:t>
            </w:r>
          </w:p>
          <w:p w14:paraId="07F0EACE" w14:textId="77777777" w:rsidR="00025E66" w:rsidRPr="009977FE" w:rsidRDefault="00025E66" w:rsidP="0087315F">
            <w:pPr>
              <w:snapToGrid w:val="0"/>
              <w:rPr>
                <w:rFonts w:ascii="Arial" w:eastAsia="Times New Roman" w:hAnsi="Arial" w:cs="Arial"/>
                <w:color w:val="000000" w:themeColor="text1"/>
                <w:sz w:val="19"/>
                <w:szCs w:val="19"/>
              </w:rPr>
            </w:pPr>
          </w:p>
        </w:tc>
      </w:tr>
      <w:tr w:rsidR="00C07721" w:rsidRPr="00385097" w14:paraId="469D7635" w14:textId="77777777" w:rsidTr="00273254">
        <w:tc>
          <w:tcPr>
            <w:tcW w:w="10800" w:type="dxa"/>
            <w:gridSpan w:val="4"/>
            <w:shd w:val="clear" w:color="auto" w:fill="1B79C0"/>
            <w:tcMar>
              <w:top w:w="14" w:type="dxa"/>
              <w:left w:w="115" w:type="dxa"/>
              <w:bottom w:w="14" w:type="dxa"/>
              <w:right w:w="115" w:type="dxa"/>
            </w:tcMar>
          </w:tcPr>
          <w:p w14:paraId="04CCF9F2" w14:textId="3EEF88F3" w:rsidR="00C07721" w:rsidRPr="00385097" w:rsidRDefault="00C07721" w:rsidP="0087315F">
            <w:pPr>
              <w:snapToGrid w:val="0"/>
              <w:rPr>
                <w:rFonts w:ascii="Arial" w:eastAsia="Times New Roman" w:hAnsi="Arial" w:cs="Arial"/>
                <w:b/>
                <w:bCs/>
                <w:color w:val="1B79C0"/>
                <w:sz w:val="20"/>
                <w:szCs w:val="20"/>
              </w:rPr>
            </w:pPr>
            <w:r w:rsidRPr="00C07721">
              <w:rPr>
                <w:rFonts w:ascii="Arial" w:eastAsia="Times New Roman" w:hAnsi="Arial" w:cs="Arial"/>
                <w:b/>
                <w:bCs/>
                <w:color w:val="FFFFFF" w:themeColor="background1"/>
                <w:sz w:val="20"/>
                <w:szCs w:val="20"/>
              </w:rPr>
              <w:t>NIH Required Modules on Rigor and Reproducibility</w:t>
            </w:r>
          </w:p>
        </w:tc>
      </w:tr>
      <w:tr w:rsidR="00385097" w:rsidRPr="00385097" w14:paraId="5FC600F6" w14:textId="77777777" w:rsidTr="00273254">
        <w:tc>
          <w:tcPr>
            <w:tcW w:w="10800" w:type="dxa"/>
            <w:gridSpan w:val="4"/>
            <w:shd w:val="clear" w:color="auto" w:fill="auto"/>
            <w:tcMar>
              <w:top w:w="14" w:type="dxa"/>
              <w:left w:w="115" w:type="dxa"/>
              <w:bottom w:w="14" w:type="dxa"/>
              <w:right w:w="115" w:type="dxa"/>
            </w:tcMar>
          </w:tcPr>
          <w:p w14:paraId="7724F488" w14:textId="1A267710" w:rsidR="008641BA" w:rsidRPr="00385097" w:rsidRDefault="00C07721" w:rsidP="0087315F">
            <w:pPr>
              <w:snapToGrid w:val="0"/>
              <w:rPr>
                <w:rFonts w:ascii="Arial" w:eastAsia="Times New Roman" w:hAnsi="Arial" w:cs="Arial"/>
                <w:color w:val="1B79C0"/>
                <w:sz w:val="20"/>
                <w:szCs w:val="20"/>
              </w:rPr>
            </w:pPr>
            <w:r w:rsidRPr="00C07721">
              <w:rPr>
                <w:rFonts w:ascii="Arial" w:eastAsia="Times New Roman" w:hAnsi="Arial" w:cs="Arial"/>
                <w:i/>
                <w:iCs/>
                <w:color w:val="1B79C0"/>
                <w:sz w:val="18"/>
                <w:szCs w:val="18"/>
              </w:rPr>
              <w:t>Free o</w:t>
            </w:r>
            <w:r w:rsidR="008641BA" w:rsidRPr="00C07721">
              <w:rPr>
                <w:rFonts w:ascii="Arial" w:eastAsia="Times New Roman" w:hAnsi="Arial" w:cs="Arial"/>
                <w:i/>
                <w:iCs/>
                <w:color w:val="1B79C0"/>
                <w:sz w:val="18"/>
                <w:szCs w:val="18"/>
              </w:rPr>
              <w:t>nline</w:t>
            </w:r>
            <w:r w:rsidR="008641BA" w:rsidRPr="00385097">
              <w:rPr>
                <w:rFonts w:ascii="Arial" w:eastAsia="Times New Roman" w:hAnsi="Arial" w:cs="Arial"/>
                <w:i/>
                <w:iCs/>
                <w:color w:val="1B79C0"/>
                <w:sz w:val="18"/>
                <w:szCs w:val="18"/>
              </w:rPr>
              <w:t xml:space="preserve"> </w:t>
            </w:r>
            <w:hyperlink r:id="rId32" w:history="1">
              <w:r w:rsidR="008641BA" w:rsidRPr="00385097">
                <w:rPr>
                  <w:rStyle w:val="Hyperlink"/>
                  <w:rFonts w:ascii="Arial" w:eastAsia="Times New Roman" w:hAnsi="Arial" w:cs="Arial"/>
                  <w:i/>
                  <w:iCs/>
                  <w:color w:val="1B79C0"/>
                  <w:sz w:val="18"/>
                  <w:szCs w:val="18"/>
                </w:rPr>
                <w:t>https://grants.nih.gov/policy/reproducibility/training.htm</w:t>
              </w:r>
            </w:hyperlink>
          </w:p>
        </w:tc>
      </w:tr>
      <w:tr w:rsidR="006A3FED" w:rsidRPr="009977FE" w14:paraId="7CACF87E" w14:textId="77777777" w:rsidTr="00273254">
        <w:tc>
          <w:tcPr>
            <w:tcW w:w="5631" w:type="dxa"/>
            <w:gridSpan w:val="2"/>
            <w:shd w:val="clear" w:color="auto" w:fill="auto"/>
            <w:tcMar>
              <w:top w:w="14" w:type="dxa"/>
              <w:left w:w="115" w:type="dxa"/>
              <w:bottom w:w="14" w:type="dxa"/>
              <w:right w:w="115" w:type="dxa"/>
            </w:tcMar>
          </w:tcPr>
          <w:p w14:paraId="25778472" w14:textId="1B67A664" w:rsidR="00E27448" w:rsidRPr="009977FE" w:rsidRDefault="00E27448" w:rsidP="0087315F">
            <w:pPr>
              <w:shd w:val="clear" w:color="auto" w:fill="FFFFFF"/>
              <w:snapToGrid w:val="0"/>
              <w:rPr>
                <w:rFonts w:ascii="Arial" w:eastAsia="Times New Roman" w:hAnsi="Arial" w:cs="Arial"/>
                <w:color w:val="000000" w:themeColor="text1"/>
                <w:sz w:val="19"/>
                <w:szCs w:val="19"/>
              </w:rPr>
            </w:pPr>
            <w:r w:rsidRPr="009977FE">
              <w:rPr>
                <w:rFonts w:ascii="Arial" w:eastAsia="Times New Roman" w:hAnsi="Arial" w:cs="Arial"/>
                <w:color w:val="000000" w:themeColor="text1"/>
                <w:sz w:val="19"/>
                <w:szCs w:val="19"/>
              </w:rPr>
              <w:t>Module 1: Lack of Transparency</w:t>
            </w:r>
          </w:p>
          <w:p w14:paraId="736E5654" w14:textId="06778AD1" w:rsidR="00E27448" w:rsidRPr="009977FE" w:rsidRDefault="00E27448" w:rsidP="0087315F">
            <w:pPr>
              <w:shd w:val="clear" w:color="auto" w:fill="FFFFFF"/>
              <w:snapToGrid w:val="0"/>
              <w:rPr>
                <w:rFonts w:ascii="Arial" w:eastAsia="Times New Roman" w:hAnsi="Arial" w:cs="Arial"/>
                <w:color w:val="000000" w:themeColor="text1"/>
                <w:sz w:val="19"/>
                <w:szCs w:val="19"/>
              </w:rPr>
            </w:pPr>
            <w:r w:rsidRPr="009977FE">
              <w:rPr>
                <w:rFonts w:ascii="Arial" w:eastAsia="Times New Roman" w:hAnsi="Arial" w:cs="Arial"/>
                <w:color w:val="000000" w:themeColor="text1"/>
                <w:sz w:val="19"/>
                <w:szCs w:val="19"/>
              </w:rPr>
              <w:t>Module 2: Blinding and Randomization</w:t>
            </w:r>
          </w:p>
        </w:tc>
        <w:tc>
          <w:tcPr>
            <w:tcW w:w="5169" w:type="dxa"/>
            <w:gridSpan w:val="2"/>
            <w:tcMar>
              <w:top w:w="14" w:type="dxa"/>
              <w:left w:w="115" w:type="dxa"/>
              <w:bottom w:w="14" w:type="dxa"/>
              <w:right w:w="115" w:type="dxa"/>
            </w:tcMar>
          </w:tcPr>
          <w:p w14:paraId="19BCDF77" w14:textId="77777777" w:rsidR="00E27448" w:rsidRPr="009977FE" w:rsidRDefault="00E27448" w:rsidP="0087315F">
            <w:pPr>
              <w:shd w:val="clear" w:color="auto" w:fill="FFFFFF"/>
              <w:snapToGrid w:val="0"/>
              <w:rPr>
                <w:rFonts w:ascii="Arial" w:eastAsia="Times New Roman" w:hAnsi="Arial" w:cs="Arial"/>
                <w:color w:val="000000" w:themeColor="text1"/>
                <w:sz w:val="19"/>
                <w:szCs w:val="19"/>
              </w:rPr>
            </w:pPr>
            <w:r w:rsidRPr="009977FE">
              <w:rPr>
                <w:rFonts w:ascii="Arial" w:eastAsia="Times New Roman" w:hAnsi="Arial" w:cs="Arial"/>
                <w:color w:val="000000" w:themeColor="text1"/>
                <w:sz w:val="19"/>
                <w:szCs w:val="19"/>
              </w:rPr>
              <w:t>Module 3: Biological and Technical Replicates</w:t>
            </w:r>
          </w:p>
          <w:p w14:paraId="6AF2B8EB" w14:textId="7DD5A627" w:rsidR="00E27448" w:rsidRPr="009977FE" w:rsidRDefault="00E27448" w:rsidP="0087315F">
            <w:pPr>
              <w:snapToGrid w:val="0"/>
              <w:rPr>
                <w:rFonts w:ascii="Arial" w:eastAsia="Times New Roman" w:hAnsi="Arial" w:cs="Arial"/>
                <w:b/>
                <w:color w:val="000000"/>
                <w:sz w:val="19"/>
                <w:szCs w:val="19"/>
              </w:rPr>
            </w:pPr>
            <w:r w:rsidRPr="009977FE">
              <w:rPr>
                <w:rFonts w:ascii="Arial" w:eastAsia="Times New Roman" w:hAnsi="Arial" w:cs="Arial"/>
                <w:color w:val="000000" w:themeColor="text1"/>
                <w:sz w:val="19"/>
                <w:szCs w:val="19"/>
              </w:rPr>
              <w:t>Module 4: Sample Size, Outliers, and Exclusion Criteria</w:t>
            </w:r>
          </w:p>
        </w:tc>
      </w:tr>
      <w:tr w:rsidR="00323F31" w:rsidRPr="00323F31" w14:paraId="3356FD39" w14:textId="77777777" w:rsidTr="00273254">
        <w:tc>
          <w:tcPr>
            <w:tcW w:w="10800" w:type="dxa"/>
            <w:gridSpan w:val="4"/>
            <w:shd w:val="clear" w:color="auto" w:fill="DCEDF9"/>
            <w:tcMar>
              <w:top w:w="14" w:type="dxa"/>
              <w:left w:w="115" w:type="dxa"/>
              <w:bottom w:w="14" w:type="dxa"/>
              <w:right w:w="115" w:type="dxa"/>
            </w:tcMar>
          </w:tcPr>
          <w:p w14:paraId="17DA78BF" w14:textId="7CF6A801" w:rsidR="0076459C" w:rsidRPr="00323F31" w:rsidRDefault="0076459C" w:rsidP="0087315F">
            <w:pPr>
              <w:keepNext/>
              <w:snapToGrid w:val="0"/>
              <w:rPr>
                <w:rFonts w:ascii="Arial" w:eastAsia="Times New Roman" w:hAnsi="Arial" w:cs="Arial"/>
                <w:b/>
                <w:color w:val="1B79C0"/>
                <w:sz w:val="20"/>
                <w:szCs w:val="20"/>
              </w:rPr>
            </w:pPr>
            <w:r w:rsidRPr="00244A91">
              <w:rPr>
                <w:rFonts w:ascii="Arial" w:hAnsi="Arial" w:cs="Arial"/>
                <w:b/>
                <w:color w:val="1B79C0"/>
                <w:sz w:val="20"/>
                <w:szCs w:val="20"/>
              </w:rPr>
              <w:t xml:space="preserve">Recommended </w:t>
            </w:r>
            <w:r w:rsidR="00244A91">
              <w:rPr>
                <w:rFonts w:ascii="Arial" w:hAnsi="Arial" w:cs="Arial"/>
                <w:b/>
                <w:color w:val="1B79C0"/>
                <w:sz w:val="20"/>
                <w:szCs w:val="20"/>
              </w:rPr>
              <w:t>C</w:t>
            </w:r>
            <w:r w:rsidRPr="00244A91">
              <w:rPr>
                <w:rFonts w:ascii="Arial" w:hAnsi="Arial" w:cs="Arial"/>
                <w:b/>
                <w:color w:val="1B79C0"/>
                <w:sz w:val="20"/>
                <w:szCs w:val="20"/>
              </w:rPr>
              <w:t>oursework</w:t>
            </w:r>
            <w:r w:rsidRPr="00323F31">
              <w:rPr>
                <w:rFonts w:ascii="Arial" w:hAnsi="Arial" w:cs="Arial"/>
                <w:b/>
                <w:i/>
                <w:iCs/>
                <w:color w:val="1B79C0"/>
                <w:sz w:val="20"/>
                <w:szCs w:val="20"/>
              </w:rPr>
              <w:t xml:space="preserve"> </w:t>
            </w:r>
            <w:r w:rsidRPr="00244A91">
              <w:rPr>
                <w:rFonts w:ascii="Arial" w:hAnsi="Arial" w:cs="Arial"/>
                <w:bCs/>
                <w:i/>
                <w:iCs/>
                <w:color w:val="1B79C0"/>
                <w:sz w:val="18"/>
                <w:szCs w:val="18"/>
              </w:rPr>
              <w:t>(</w:t>
            </w:r>
            <w:r w:rsidR="00244A91">
              <w:rPr>
                <w:rFonts w:ascii="Arial" w:hAnsi="Arial" w:cs="Arial"/>
                <w:bCs/>
                <w:i/>
                <w:iCs/>
                <w:color w:val="1B79C0"/>
                <w:sz w:val="18"/>
                <w:szCs w:val="18"/>
              </w:rPr>
              <w:t>R</w:t>
            </w:r>
            <w:r w:rsidR="00A26AD7" w:rsidRPr="00244A91">
              <w:rPr>
                <w:rFonts w:ascii="Arial" w:hAnsi="Arial" w:cs="Arial"/>
                <w:bCs/>
                <w:i/>
                <w:iCs/>
                <w:color w:val="1B79C0"/>
                <w:sz w:val="18"/>
                <w:szCs w:val="18"/>
              </w:rPr>
              <w:t>epresentative offerings from recent semesters, selection</w:t>
            </w:r>
            <w:r w:rsidR="0054282E" w:rsidRPr="00244A91">
              <w:rPr>
                <w:rFonts w:ascii="Arial" w:hAnsi="Arial" w:cs="Arial"/>
                <w:bCs/>
                <w:i/>
                <w:iCs/>
                <w:color w:val="1B79C0"/>
                <w:sz w:val="18"/>
                <w:szCs w:val="18"/>
              </w:rPr>
              <w:t xml:space="preserve"> </w:t>
            </w:r>
            <w:r w:rsidR="00BE3CC0" w:rsidRPr="00244A91">
              <w:rPr>
                <w:rFonts w:ascii="Arial" w:hAnsi="Arial" w:cs="Arial"/>
                <w:bCs/>
                <w:i/>
                <w:iCs/>
                <w:color w:val="1B79C0"/>
                <w:sz w:val="18"/>
                <w:szCs w:val="18"/>
              </w:rPr>
              <w:t>of</w:t>
            </w:r>
            <w:r w:rsidR="0054282E" w:rsidRPr="00244A91">
              <w:rPr>
                <w:rFonts w:ascii="Arial" w:hAnsi="Arial" w:cs="Arial"/>
                <w:bCs/>
                <w:i/>
                <w:iCs/>
                <w:color w:val="1B79C0"/>
                <w:sz w:val="18"/>
                <w:szCs w:val="18"/>
              </w:rPr>
              <w:t xml:space="preserve"> these and other courses should be tailored to scholar experience and research project, and costs charged to BIRCWH)</w:t>
            </w:r>
          </w:p>
        </w:tc>
      </w:tr>
      <w:tr w:rsidR="00AB280A" w:rsidRPr="009977FE" w14:paraId="19ED4C71" w14:textId="77777777" w:rsidTr="00273254">
        <w:tc>
          <w:tcPr>
            <w:tcW w:w="5631" w:type="dxa"/>
            <w:gridSpan w:val="2"/>
            <w:shd w:val="clear" w:color="auto" w:fill="auto"/>
            <w:tcMar>
              <w:top w:w="14" w:type="dxa"/>
              <w:left w:w="115" w:type="dxa"/>
              <w:bottom w:w="14" w:type="dxa"/>
              <w:right w:w="115" w:type="dxa"/>
            </w:tcMar>
          </w:tcPr>
          <w:p w14:paraId="1B2E0AE9" w14:textId="463DCFB4" w:rsidR="00AB280A" w:rsidRPr="009977FE" w:rsidRDefault="0076459C" w:rsidP="0087315F">
            <w:pPr>
              <w:snapToGrid w:val="0"/>
              <w:rPr>
                <w:rFonts w:ascii="Arial" w:eastAsia="Times New Roman" w:hAnsi="Arial" w:cs="Arial"/>
                <w:b/>
                <w:sz w:val="19"/>
                <w:szCs w:val="19"/>
              </w:rPr>
            </w:pPr>
            <w:r w:rsidRPr="009977FE">
              <w:rPr>
                <w:rFonts w:ascii="Arial" w:hAnsi="Arial" w:cs="Arial"/>
                <w:b/>
                <w:sz w:val="19"/>
                <w:szCs w:val="19"/>
              </w:rPr>
              <w:t xml:space="preserve">ICRE </w:t>
            </w:r>
            <w:r w:rsidR="00AB280A" w:rsidRPr="009977FE">
              <w:rPr>
                <w:rFonts w:ascii="Arial" w:hAnsi="Arial" w:cs="Arial"/>
                <w:b/>
                <w:sz w:val="19"/>
                <w:szCs w:val="19"/>
              </w:rPr>
              <w:t>Training in the Conduct of Research</w:t>
            </w:r>
          </w:p>
          <w:p w14:paraId="50655F71" w14:textId="77777777" w:rsidR="00AB280A" w:rsidRPr="009977FE" w:rsidRDefault="00AB280A" w:rsidP="0087315F">
            <w:pPr>
              <w:snapToGrid w:val="0"/>
              <w:rPr>
                <w:rFonts w:ascii="Arial" w:eastAsia="Times New Roman" w:hAnsi="Arial" w:cs="Arial"/>
                <w:color w:val="000000"/>
                <w:sz w:val="19"/>
                <w:szCs w:val="19"/>
              </w:rPr>
            </w:pPr>
            <w:r w:rsidRPr="009977FE">
              <w:rPr>
                <w:rFonts w:ascii="Arial" w:eastAsia="Times New Roman" w:hAnsi="Arial" w:cs="Arial"/>
                <w:sz w:val="19"/>
                <w:szCs w:val="19"/>
              </w:rPr>
              <w:t xml:space="preserve">Principles &amp; Practices of Research Technology </w:t>
            </w:r>
          </w:p>
          <w:p w14:paraId="5C0B40E0" w14:textId="77777777" w:rsidR="00AB280A" w:rsidRPr="009977FE" w:rsidRDefault="00AB280A" w:rsidP="0087315F">
            <w:pPr>
              <w:snapToGrid w:val="0"/>
              <w:rPr>
                <w:rFonts w:ascii="Arial" w:eastAsia="Times New Roman" w:hAnsi="Arial" w:cs="Arial"/>
                <w:color w:val="000000"/>
                <w:sz w:val="19"/>
                <w:szCs w:val="19"/>
              </w:rPr>
            </w:pPr>
            <w:r w:rsidRPr="009977FE">
              <w:rPr>
                <w:rFonts w:ascii="Arial" w:eastAsia="Times New Roman" w:hAnsi="Arial" w:cs="Arial"/>
                <w:sz w:val="19"/>
                <w:szCs w:val="19"/>
              </w:rPr>
              <w:t>Strategic Leadership in Academic Medicine</w:t>
            </w:r>
          </w:p>
          <w:p w14:paraId="36C4AE83" w14:textId="77777777" w:rsidR="00AB280A" w:rsidRPr="009977FE" w:rsidRDefault="00AB280A" w:rsidP="0087315F">
            <w:pPr>
              <w:snapToGrid w:val="0"/>
              <w:rPr>
                <w:rFonts w:ascii="Arial" w:eastAsia="Times New Roman" w:hAnsi="Arial" w:cs="Arial"/>
                <w:color w:val="000000"/>
                <w:sz w:val="19"/>
                <w:szCs w:val="19"/>
              </w:rPr>
            </w:pPr>
            <w:r w:rsidRPr="009977FE">
              <w:rPr>
                <w:rFonts w:ascii="Arial" w:eastAsia="Times New Roman" w:hAnsi="Arial" w:cs="Arial"/>
                <w:sz w:val="19"/>
                <w:szCs w:val="19"/>
              </w:rPr>
              <w:t>Cost Effectiveness Analysis in Health Care</w:t>
            </w:r>
          </w:p>
          <w:p w14:paraId="3267A8F7" w14:textId="77777777" w:rsidR="00AB280A" w:rsidRPr="009977FE" w:rsidRDefault="00AB280A" w:rsidP="0087315F">
            <w:pPr>
              <w:snapToGrid w:val="0"/>
              <w:rPr>
                <w:rFonts w:ascii="Arial" w:eastAsia="Times New Roman" w:hAnsi="Arial" w:cs="Arial"/>
                <w:color w:val="000000"/>
                <w:sz w:val="19"/>
                <w:szCs w:val="19"/>
              </w:rPr>
            </w:pPr>
            <w:r w:rsidRPr="009977FE">
              <w:rPr>
                <w:rFonts w:ascii="Arial" w:eastAsia="Times New Roman" w:hAnsi="Arial" w:cs="Arial"/>
                <w:sz w:val="19"/>
                <w:szCs w:val="19"/>
              </w:rPr>
              <w:t>Intro to Research on Disparities in Health Care</w:t>
            </w:r>
          </w:p>
          <w:p w14:paraId="4DC9C93F" w14:textId="77777777" w:rsidR="00AB280A" w:rsidRPr="009977FE" w:rsidRDefault="00AB280A" w:rsidP="0087315F">
            <w:pPr>
              <w:snapToGrid w:val="0"/>
              <w:rPr>
                <w:rFonts w:ascii="Arial" w:hAnsi="Arial" w:cs="Arial"/>
                <w:sz w:val="19"/>
                <w:szCs w:val="19"/>
              </w:rPr>
            </w:pPr>
            <w:r w:rsidRPr="009977FE">
              <w:rPr>
                <w:rFonts w:ascii="Arial" w:eastAsia="Times New Roman" w:hAnsi="Arial" w:cs="Arial"/>
                <w:sz w:val="19"/>
                <w:szCs w:val="19"/>
              </w:rPr>
              <w:t>Seminar in Health Systems Leadership</w:t>
            </w:r>
          </w:p>
          <w:p w14:paraId="513A5498" w14:textId="77777777" w:rsidR="00AB280A" w:rsidRPr="009977FE" w:rsidRDefault="00AB280A" w:rsidP="0087315F">
            <w:pPr>
              <w:snapToGrid w:val="0"/>
              <w:rPr>
                <w:rFonts w:ascii="Arial" w:hAnsi="Arial" w:cs="Arial"/>
                <w:bCs/>
                <w:iCs/>
                <w:sz w:val="19"/>
                <w:szCs w:val="19"/>
              </w:rPr>
            </w:pPr>
            <w:r w:rsidRPr="009977FE">
              <w:rPr>
                <w:rFonts w:ascii="Arial" w:hAnsi="Arial" w:cs="Arial"/>
                <w:bCs/>
                <w:iCs/>
                <w:sz w:val="19"/>
                <w:szCs w:val="19"/>
              </w:rPr>
              <w:t xml:space="preserve">Fundamentals of Clinical Trials </w:t>
            </w:r>
          </w:p>
          <w:p w14:paraId="45CC3BD6" w14:textId="77777777" w:rsidR="00AB280A" w:rsidRPr="009977FE" w:rsidRDefault="00AB280A" w:rsidP="0087315F">
            <w:pPr>
              <w:snapToGrid w:val="0"/>
              <w:rPr>
                <w:rFonts w:ascii="Arial" w:eastAsia="Times New Roman" w:hAnsi="Arial" w:cs="Arial"/>
                <w:color w:val="000000"/>
                <w:sz w:val="19"/>
                <w:szCs w:val="19"/>
              </w:rPr>
            </w:pPr>
            <w:r w:rsidRPr="009977FE">
              <w:rPr>
                <w:rFonts w:ascii="Arial" w:eastAsia="Times New Roman" w:hAnsi="Arial" w:cs="Arial"/>
                <w:sz w:val="19"/>
                <w:szCs w:val="19"/>
              </w:rPr>
              <w:t>Clinical Decision Analysis</w:t>
            </w:r>
          </w:p>
          <w:p w14:paraId="47205ACE" w14:textId="77777777" w:rsidR="00AB280A" w:rsidRPr="009977FE" w:rsidRDefault="00AB280A" w:rsidP="0087315F">
            <w:pPr>
              <w:snapToGrid w:val="0"/>
              <w:rPr>
                <w:rFonts w:ascii="Arial" w:hAnsi="Arial" w:cs="Arial"/>
                <w:bCs/>
                <w:iCs/>
                <w:sz w:val="19"/>
                <w:szCs w:val="19"/>
              </w:rPr>
            </w:pPr>
            <w:r w:rsidRPr="009977FE">
              <w:rPr>
                <w:rFonts w:ascii="Arial" w:hAnsi="Arial" w:cs="Arial"/>
                <w:bCs/>
                <w:iCs/>
                <w:sz w:val="19"/>
                <w:szCs w:val="19"/>
              </w:rPr>
              <w:t xml:space="preserve">Statistical Methods and Issues in Clinical Trials </w:t>
            </w:r>
          </w:p>
          <w:p w14:paraId="3F48776A" w14:textId="77777777" w:rsidR="00AB280A" w:rsidRPr="009977FE" w:rsidRDefault="00AB280A" w:rsidP="0087315F">
            <w:pPr>
              <w:snapToGrid w:val="0"/>
              <w:rPr>
                <w:rFonts w:ascii="Arial" w:hAnsi="Arial" w:cs="Arial"/>
                <w:bCs/>
                <w:iCs/>
                <w:sz w:val="19"/>
                <w:szCs w:val="19"/>
              </w:rPr>
            </w:pPr>
            <w:r w:rsidRPr="009977FE">
              <w:rPr>
                <w:rFonts w:ascii="Arial" w:hAnsi="Arial" w:cs="Arial"/>
                <w:bCs/>
                <w:iCs/>
                <w:sz w:val="19"/>
                <w:szCs w:val="19"/>
              </w:rPr>
              <w:t>Special Topics in Clinical Trials</w:t>
            </w:r>
          </w:p>
          <w:p w14:paraId="5A19EA88" w14:textId="77777777" w:rsidR="00AB280A" w:rsidRPr="009977FE" w:rsidRDefault="00AB280A" w:rsidP="0087315F">
            <w:pPr>
              <w:snapToGrid w:val="0"/>
              <w:rPr>
                <w:rFonts w:ascii="Arial" w:hAnsi="Arial" w:cs="Arial"/>
                <w:sz w:val="19"/>
                <w:szCs w:val="19"/>
              </w:rPr>
            </w:pPr>
            <w:r w:rsidRPr="009977FE">
              <w:rPr>
                <w:rFonts w:ascii="Arial" w:hAnsi="Arial" w:cs="Arial"/>
                <w:sz w:val="19"/>
                <w:szCs w:val="19"/>
              </w:rPr>
              <w:t>Qualitative Research Methods</w:t>
            </w:r>
          </w:p>
          <w:p w14:paraId="2F47591F" w14:textId="77777777" w:rsidR="00AB280A" w:rsidRPr="009977FE" w:rsidRDefault="00AB280A" w:rsidP="0087315F">
            <w:pPr>
              <w:snapToGrid w:val="0"/>
              <w:rPr>
                <w:rFonts w:ascii="Arial" w:eastAsia="Times New Roman" w:hAnsi="Arial" w:cs="Arial"/>
                <w:color w:val="000000"/>
                <w:sz w:val="19"/>
                <w:szCs w:val="19"/>
              </w:rPr>
            </w:pPr>
            <w:r w:rsidRPr="009977FE">
              <w:rPr>
                <w:rFonts w:ascii="Arial" w:eastAsia="Times New Roman" w:hAnsi="Arial" w:cs="Arial"/>
                <w:color w:val="000000"/>
                <w:sz w:val="19"/>
                <w:szCs w:val="19"/>
              </w:rPr>
              <w:t>Fundamentals of Implementation Science for Healthcare Practice and Innovation I &amp; II</w:t>
            </w:r>
          </w:p>
          <w:p w14:paraId="5F32BB73" w14:textId="77777777" w:rsidR="00AB280A" w:rsidRPr="009977FE" w:rsidRDefault="00AB280A" w:rsidP="0087315F">
            <w:pPr>
              <w:snapToGrid w:val="0"/>
              <w:spacing w:before="80"/>
              <w:rPr>
                <w:rFonts w:ascii="Arial" w:hAnsi="Arial" w:cs="Arial"/>
                <w:sz w:val="19"/>
                <w:szCs w:val="19"/>
              </w:rPr>
            </w:pPr>
            <w:r w:rsidRPr="009977FE">
              <w:rPr>
                <w:rFonts w:ascii="Arial" w:eastAsia="Times New Roman" w:hAnsi="Arial" w:cs="Arial"/>
                <w:b/>
                <w:color w:val="000000"/>
                <w:sz w:val="19"/>
                <w:szCs w:val="19"/>
              </w:rPr>
              <w:t>Behavioral &amp; Community Health Science</w:t>
            </w:r>
          </w:p>
          <w:p w14:paraId="384E05AB" w14:textId="77777777" w:rsidR="00AB280A" w:rsidRPr="009977FE" w:rsidRDefault="00AB280A" w:rsidP="0087315F">
            <w:pPr>
              <w:snapToGrid w:val="0"/>
              <w:rPr>
                <w:rFonts w:ascii="Arial" w:eastAsia="Times New Roman" w:hAnsi="Arial" w:cs="Arial"/>
                <w:color w:val="000000"/>
                <w:sz w:val="19"/>
                <w:szCs w:val="19"/>
              </w:rPr>
            </w:pPr>
            <w:r w:rsidRPr="009977FE">
              <w:rPr>
                <w:rFonts w:ascii="Arial" w:eastAsia="Times New Roman" w:hAnsi="Arial" w:cs="Arial"/>
                <w:color w:val="000000"/>
                <w:sz w:val="19"/>
                <w:szCs w:val="19"/>
              </w:rPr>
              <w:t>Overview of Health Equity</w:t>
            </w:r>
          </w:p>
          <w:p w14:paraId="243C3143" w14:textId="77777777" w:rsidR="00AB280A" w:rsidRPr="009977FE" w:rsidRDefault="00AB280A" w:rsidP="0087315F">
            <w:pPr>
              <w:snapToGrid w:val="0"/>
              <w:rPr>
                <w:rFonts w:ascii="Arial" w:eastAsia="Times New Roman" w:hAnsi="Arial" w:cs="Arial"/>
                <w:color w:val="000000"/>
                <w:sz w:val="19"/>
                <w:szCs w:val="19"/>
              </w:rPr>
            </w:pPr>
            <w:r w:rsidRPr="009977FE">
              <w:rPr>
                <w:rFonts w:ascii="Arial" w:eastAsia="Times New Roman" w:hAnsi="Arial" w:cs="Arial"/>
                <w:color w:val="000000"/>
                <w:sz w:val="19"/>
                <w:szCs w:val="19"/>
              </w:rPr>
              <w:t>Dimensions of Aging: Culture and Health</w:t>
            </w:r>
          </w:p>
          <w:p w14:paraId="343A9D66" w14:textId="77777777" w:rsidR="00AB280A" w:rsidRPr="009977FE" w:rsidRDefault="00AB280A" w:rsidP="0087315F">
            <w:pPr>
              <w:snapToGrid w:val="0"/>
              <w:rPr>
                <w:rFonts w:ascii="Arial" w:eastAsia="Times New Roman" w:hAnsi="Arial" w:cs="Arial"/>
                <w:color w:val="000000"/>
                <w:sz w:val="19"/>
                <w:szCs w:val="19"/>
              </w:rPr>
            </w:pPr>
            <w:r w:rsidRPr="009977FE">
              <w:rPr>
                <w:rFonts w:ascii="Arial" w:eastAsia="Times New Roman" w:hAnsi="Arial" w:cs="Arial"/>
                <w:color w:val="000000"/>
                <w:sz w:val="19"/>
                <w:szCs w:val="19"/>
              </w:rPr>
              <w:t>Intro to Community Health</w:t>
            </w:r>
          </w:p>
          <w:p w14:paraId="47B52586" w14:textId="77777777" w:rsidR="00AB280A" w:rsidRPr="009977FE" w:rsidRDefault="00AB280A" w:rsidP="0087315F">
            <w:pPr>
              <w:snapToGrid w:val="0"/>
              <w:rPr>
                <w:rFonts w:ascii="Arial" w:eastAsia="Times New Roman" w:hAnsi="Arial" w:cs="Arial"/>
                <w:color w:val="000000"/>
                <w:sz w:val="19"/>
                <w:szCs w:val="19"/>
              </w:rPr>
            </w:pPr>
            <w:r w:rsidRPr="009977FE">
              <w:rPr>
                <w:rFonts w:ascii="Arial" w:eastAsia="Times New Roman" w:hAnsi="Arial" w:cs="Arial"/>
                <w:color w:val="000000"/>
                <w:sz w:val="19"/>
                <w:szCs w:val="19"/>
              </w:rPr>
              <w:t>Intro to Community Based Participatory Research</w:t>
            </w:r>
          </w:p>
          <w:p w14:paraId="0B6D6CDC" w14:textId="77777777" w:rsidR="00AB280A" w:rsidRPr="009977FE" w:rsidRDefault="00AB280A" w:rsidP="0087315F">
            <w:pPr>
              <w:snapToGrid w:val="0"/>
              <w:rPr>
                <w:rFonts w:ascii="Arial" w:hAnsi="Arial" w:cs="Arial"/>
                <w:sz w:val="19"/>
                <w:szCs w:val="19"/>
              </w:rPr>
            </w:pPr>
            <w:r w:rsidRPr="009977FE">
              <w:rPr>
                <w:rFonts w:ascii="Arial" w:eastAsia="Times New Roman" w:hAnsi="Arial" w:cs="Arial"/>
                <w:color w:val="000000"/>
                <w:sz w:val="19"/>
                <w:szCs w:val="19"/>
              </w:rPr>
              <w:t xml:space="preserve">Translating Research for Policy and Practice </w:t>
            </w:r>
          </w:p>
          <w:p w14:paraId="7FF5EBF7" w14:textId="77777777" w:rsidR="00AB280A" w:rsidRPr="009977FE" w:rsidRDefault="00AB280A" w:rsidP="0087315F">
            <w:pPr>
              <w:snapToGrid w:val="0"/>
              <w:rPr>
                <w:rFonts w:ascii="Arial" w:eastAsia="Times New Roman" w:hAnsi="Arial" w:cs="Arial"/>
                <w:color w:val="000000"/>
                <w:sz w:val="19"/>
                <w:szCs w:val="19"/>
              </w:rPr>
            </w:pPr>
            <w:r w:rsidRPr="009977FE">
              <w:rPr>
                <w:rFonts w:ascii="Arial" w:eastAsia="Times New Roman" w:hAnsi="Arial" w:cs="Arial"/>
                <w:color w:val="000000"/>
                <w:sz w:val="19"/>
                <w:szCs w:val="19"/>
              </w:rPr>
              <w:lastRenderedPageBreak/>
              <w:t>Concept Mapping: A Participatory Research Method</w:t>
            </w:r>
          </w:p>
          <w:p w14:paraId="186A5DD7" w14:textId="77777777" w:rsidR="00AB280A" w:rsidRPr="009977FE" w:rsidRDefault="00AB280A" w:rsidP="0087315F">
            <w:pPr>
              <w:snapToGrid w:val="0"/>
              <w:rPr>
                <w:rFonts w:ascii="Arial" w:hAnsi="Arial" w:cs="Arial"/>
                <w:sz w:val="19"/>
                <w:szCs w:val="19"/>
              </w:rPr>
            </w:pPr>
            <w:r w:rsidRPr="009977FE">
              <w:rPr>
                <w:rFonts w:ascii="Arial" w:hAnsi="Arial" w:cs="Arial"/>
                <w:bCs/>
                <w:iCs/>
                <w:sz w:val="19"/>
                <w:szCs w:val="19"/>
              </w:rPr>
              <w:t>Public Health Approaches to Women’s Health</w:t>
            </w:r>
          </w:p>
          <w:p w14:paraId="439EC55E" w14:textId="77777777" w:rsidR="00AB280A" w:rsidRPr="009977FE" w:rsidRDefault="00AB280A" w:rsidP="0087315F">
            <w:pPr>
              <w:snapToGrid w:val="0"/>
              <w:rPr>
                <w:rFonts w:ascii="Arial" w:eastAsia="Times New Roman" w:hAnsi="Arial" w:cs="Arial"/>
                <w:color w:val="000000"/>
                <w:sz w:val="19"/>
                <w:szCs w:val="19"/>
              </w:rPr>
            </w:pPr>
            <w:r w:rsidRPr="009977FE">
              <w:rPr>
                <w:rFonts w:ascii="Arial" w:hAnsi="Arial" w:cs="Arial"/>
                <w:sz w:val="19"/>
                <w:szCs w:val="19"/>
              </w:rPr>
              <w:t>Intro to Community Based Participatory Research</w:t>
            </w:r>
          </w:p>
          <w:p w14:paraId="4DF76A00" w14:textId="77777777" w:rsidR="00C30D3B" w:rsidRPr="009977FE" w:rsidRDefault="00C30D3B" w:rsidP="0087315F">
            <w:pPr>
              <w:snapToGrid w:val="0"/>
              <w:spacing w:before="80"/>
              <w:rPr>
                <w:rFonts w:ascii="Arial" w:eastAsia="Times New Roman" w:hAnsi="Arial" w:cs="Arial"/>
                <w:b/>
                <w:color w:val="000000"/>
                <w:sz w:val="19"/>
                <w:szCs w:val="19"/>
              </w:rPr>
            </w:pPr>
            <w:r w:rsidRPr="009977FE">
              <w:rPr>
                <w:rFonts w:ascii="Arial" w:eastAsia="Times New Roman" w:hAnsi="Arial" w:cs="Arial"/>
                <w:b/>
                <w:color w:val="000000"/>
                <w:sz w:val="19"/>
                <w:szCs w:val="19"/>
              </w:rPr>
              <w:t>Bioethics</w:t>
            </w:r>
          </w:p>
          <w:p w14:paraId="1B209AF0" w14:textId="24BB2FAE" w:rsidR="00A05D27" w:rsidRPr="009977FE" w:rsidRDefault="00A05D27" w:rsidP="0087315F">
            <w:pPr>
              <w:snapToGrid w:val="0"/>
              <w:rPr>
                <w:rFonts w:ascii="Arial" w:eastAsia="Times New Roman" w:hAnsi="Arial" w:cs="Arial"/>
                <w:bCs/>
                <w:color w:val="000000"/>
                <w:sz w:val="19"/>
                <w:szCs w:val="19"/>
              </w:rPr>
            </w:pPr>
            <w:r w:rsidRPr="009977FE">
              <w:rPr>
                <w:rFonts w:ascii="Arial" w:eastAsia="Times New Roman" w:hAnsi="Arial" w:cs="Arial"/>
                <w:bCs/>
                <w:color w:val="000000"/>
                <w:sz w:val="19"/>
                <w:szCs w:val="19"/>
              </w:rPr>
              <w:t>Bioethics</w:t>
            </w:r>
          </w:p>
          <w:p w14:paraId="55C0A8B1" w14:textId="47FB47B0" w:rsidR="00EE2575" w:rsidRPr="009977FE" w:rsidRDefault="003270E1" w:rsidP="0087315F">
            <w:pPr>
              <w:snapToGrid w:val="0"/>
              <w:rPr>
                <w:rFonts w:ascii="Arial" w:eastAsia="Times New Roman" w:hAnsi="Arial" w:cs="Arial"/>
                <w:bCs/>
                <w:iCs/>
                <w:color w:val="000000"/>
                <w:sz w:val="19"/>
                <w:szCs w:val="19"/>
              </w:rPr>
            </w:pPr>
            <w:r w:rsidRPr="009977FE">
              <w:rPr>
                <w:rFonts w:ascii="Arial" w:hAnsi="Arial" w:cs="Arial"/>
                <w:bCs/>
                <w:iCs/>
                <w:sz w:val="19"/>
                <w:szCs w:val="19"/>
              </w:rPr>
              <w:t>Theoretical Foundations of Applied Ethics</w:t>
            </w:r>
          </w:p>
          <w:p w14:paraId="3D066CD5" w14:textId="7B4181E1" w:rsidR="00AB280A" w:rsidRPr="009977FE" w:rsidRDefault="00AB280A" w:rsidP="0087315F">
            <w:pPr>
              <w:snapToGrid w:val="0"/>
              <w:spacing w:before="80"/>
              <w:rPr>
                <w:rFonts w:ascii="Arial" w:eastAsia="Times New Roman" w:hAnsi="Arial" w:cs="Arial"/>
                <w:b/>
                <w:color w:val="000000"/>
                <w:sz w:val="19"/>
                <w:szCs w:val="19"/>
              </w:rPr>
            </w:pPr>
            <w:r w:rsidRPr="009977FE">
              <w:rPr>
                <w:rFonts w:ascii="Arial" w:eastAsia="Times New Roman" w:hAnsi="Arial" w:cs="Arial"/>
                <w:b/>
                <w:color w:val="000000"/>
                <w:sz w:val="19"/>
                <w:szCs w:val="19"/>
              </w:rPr>
              <w:t>Statistics/Biostatistics</w:t>
            </w:r>
          </w:p>
          <w:p w14:paraId="3A89FE5F" w14:textId="77777777" w:rsidR="00AB280A" w:rsidRPr="009977FE" w:rsidRDefault="00AB280A" w:rsidP="0087315F">
            <w:pPr>
              <w:snapToGrid w:val="0"/>
              <w:rPr>
                <w:rFonts w:ascii="Arial" w:eastAsia="Times New Roman" w:hAnsi="Arial" w:cs="Arial"/>
                <w:color w:val="000000"/>
                <w:sz w:val="19"/>
                <w:szCs w:val="19"/>
              </w:rPr>
            </w:pPr>
            <w:r w:rsidRPr="009977FE">
              <w:rPr>
                <w:rFonts w:ascii="Arial" w:hAnsi="Arial" w:cs="Arial"/>
                <w:sz w:val="19"/>
                <w:szCs w:val="19"/>
              </w:rPr>
              <w:t xml:space="preserve">Intro </w:t>
            </w:r>
            <w:r w:rsidRPr="009977FE">
              <w:rPr>
                <w:rFonts w:ascii="Arial" w:eastAsia="Times New Roman" w:hAnsi="Arial" w:cs="Arial"/>
                <w:color w:val="000000"/>
                <w:sz w:val="19"/>
                <w:szCs w:val="19"/>
              </w:rPr>
              <w:t>to Statistical Methods 1 &amp; 2</w:t>
            </w:r>
          </w:p>
          <w:p w14:paraId="5AF057EE" w14:textId="77777777" w:rsidR="00AB280A" w:rsidRPr="009977FE" w:rsidRDefault="00AB280A" w:rsidP="0087315F">
            <w:pPr>
              <w:snapToGrid w:val="0"/>
              <w:rPr>
                <w:rFonts w:ascii="Arial" w:eastAsia="Times New Roman" w:hAnsi="Arial" w:cs="Arial"/>
                <w:color w:val="000000"/>
                <w:sz w:val="19"/>
                <w:szCs w:val="19"/>
              </w:rPr>
            </w:pPr>
            <w:r w:rsidRPr="009977FE">
              <w:rPr>
                <w:rFonts w:ascii="Arial" w:eastAsia="Times New Roman" w:hAnsi="Arial" w:cs="Arial"/>
                <w:color w:val="000000"/>
                <w:sz w:val="19"/>
                <w:szCs w:val="19"/>
              </w:rPr>
              <w:t>Clinical Trials: Methods and Practice</w:t>
            </w:r>
          </w:p>
          <w:p w14:paraId="516A21FF" w14:textId="77777777" w:rsidR="00AB280A" w:rsidRPr="009977FE" w:rsidRDefault="00AB280A" w:rsidP="0087315F">
            <w:pPr>
              <w:snapToGrid w:val="0"/>
              <w:rPr>
                <w:rFonts w:ascii="Arial" w:eastAsia="Times New Roman" w:hAnsi="Arial" w:cs="Arial"/>
                <w:color w:val="000000"/>
                <w:sz w:val="19"/>
                <w:szCs w:val="19"/>
              </w:rPr>
            </w:pPr>
            <w:r w:rsidRPr="009977FE">
              <w:rPr>
                <w:rFonts w:ascii="Arial" w:eastAsia="Times New Roman" w:hAnsi="Arial" w:cs="Arial"/>
                <w:color w:val="000000"/>
                <w:sz w:val="19"/>
                <w:szCs w:val="19"/>
              </w:rPr>
              <w:t>SAS for Data Management and Analysis</w:t>
            </w:r>
          </w:p>
          <w:p w14:paraId="6FA719FC" w14:textId="77777777" w:rsidR="00AB280A" w:rsidRPr="009977FE" w:rsidRDefault="00AB280A" w:rsidP="0087315F">
            <w:pPr>
              <w:snapToGrid w:val="0"/>
              <w:rPr>
                <w:rFonts w:ascii="Arial" w:hAnsi="Arial" w:cs="Arial"/>
                <w:bCs/>
                <w:iCs/>
                <w:sz w:val="19"/>
                <w:szCs w:val="19"/>
              </w:rPr>
            </w:pPr>
            <w:r w:rsidRPr="009977FE">
              <w:rPr>
                <w:rFonts w:ascii="Arial" w:hAnsi="Arial" w:cs="Arial"/>
                <w:sz w:val="19"/>
                <w:szCs w:val="19"/>
              </w:rPr>
              <w:t xml:space="preserve">Intro </w:t>
            </w:r>
            <w:r w:rsidRPr="009977FE">
              <w:rPr>
                <w:rFonts w:ascii="Arial" w:hAnsi="Arial" w:cs="Arial"/>
                <w:bCs/>
                <w:iCs/>
                <w:sz w:val="19"/>
                <w:szCs w:val="19"/>
              </w:rPr>
              <w:t>to Health Data Science</w:t>
            </w:r>
          </w:p>
          <w:p w14:paraId="789CDD64" w14:textId="77777777" w:rsidR="00AB280A" w:rsidRPr="009977FE" w:rsidRDefault="00AB280A" w:rsidP="0087315F">
            <w:pPr>
              <w:snapToGrid w:val="0"/>
              <w:rPr>
                <w:rFonts w:ascii="Arial" w:hAnsi="Arial" w:cs="Arial"/>
                <w:bCs/>
                <w:iCs/>
                <w:sz w:val="19"/>
                <w:szCs w:val="19"/>
              </w:rPr>
            </w:pPr>
            <w:r w:rsidRPr="009977FE">
              <w:rPr>
                <w:rFonts w:ascii="Arial" w:hAnsi="Arial" w:cs="Arial"/>
                <w:bCs/>
                <w:iCs/>
                <w:sz w:val="19"/>
                <w:szCs w:val="19"/>
              </w:rPr>
              <w:t>Introductory High-Throughput Genomic Data Analysis: Data Mining and Applications</w:t>
            </w:r>
          </w:p>
          <w:p w14:paraId="34E6477B" w14:textId="77777777" w:rsidR="00AB280A" w:rsidRPr="009977FE" w:rsidRDefault="00AB280A" w:rsidP="0087315F">
            <w:pPr>
              <w:snapToGrid w:val="0"/>
              <w:rPr>
                <w:rFonts w:ascii="Arial" w:eastAsia="Times New Roman" w:hAnsi="Arial" w:cs="Arial"/>
                <w:color w:val="000000"/>
                <w:sz w:val="19"/>
                <w:szCs w:val="19"/>
              </w:rPr>
            </w:pPr>
            <w:r w:rsidRPr="009977FE">
              <w:rPr>
                <w:rFonts w:ascii="Arial" w:eastAsia="Times New Roman" w:hAnsi="Arial" w:cs="Arial"/>
                <w:color w:val="000000"/>
                <w:sz w:val="19"/>
                <w:szCs w:val="19"/>
              </w:rPr>
              <w:t>Statistical Methods for Omics Data</w:t>
            </w:r>
          </w:p>
          <w:p w14:paraId="015100CB" w14:textId="77777777" w:rsidR="00AB280A" w:rsidRPr="009977FE" w:rsidRDefault="00AB280A" w:rsidP="0087315F">
            <w:pPr>
              <w:snapToGrid w:val="0"/>
              <w:rPr>
                <w:rFonts w:ascii="Arial" w:eastAsia="Times New Roman" w:hAnsi="Arial" w:cs="Arial"/>
                <w:color w:val="000000"/>
                <w:sz w:val="19"/>
                <w:szCs w:val="19"/>
              </w:rPr>
            </w:pPr>
            <w:r w:rsidRPr="009977FE">
              <w:rPr>
                <w:rFonts w:ascii="Arial" w:eastAsia="Times New Roman" w:hAnsi="Arial" w:cs="Arial"/>
                <w:color w:val="000000"/>
                <w:sz w:val="19"/>
                <w:szCs w:val="19"/>
              </w:rPr>
              <w:t>Introductory Statistical Learning for Health Sciences</w:t>
            </w:r>
          </w:p>
          <w:p w14:paraId="1B982DAF" w14:textId="77777777" w:rsidR="00AB280A" w:rsidRPr="009977FE" w:rsidRDefault="00AB280A" w:rsidP="0087315F">
            <w:pPr>
              <w:snapToGrid w:val="0"/>
              <w:rPr>
                <w:rFonts w:ascii="Arial" w:hAnsi="Arial" w:cs="Arial"/>
                <w:sz w:val="19"/>
                <w:szCs w:val="19"/>
              </w:rPr>
            </w:pPr>
            <w:r w:rsidRPr="009977FE">
              <w:rPr>
                <w:rFonts w:ascii="Arial" w:hAnsi="Arial" w:cs="Arial"/>
                <w:sz w:val="19"/>
                <w:szCs w:val="19"/>
              </w:rPr>
              <w:t>Regression and ANOVA</w:t>
            </w:r>
          </w:p>
          <w:p w14:paraId="381D666C" w14:textId="77777777" w:rsidR="00AB280A" w:rsidRPr="009977FE" w:rsidRDefault="00AB280A" w:rsidP="0087315F">
            <w:pPr>
              <w:snapToGrid w:val="0"/>
              <w:rPr>
                <w:rFonts w:ascii="Arial" w:eastAsia="Times New Roman" w:hAnsi="Arial" w:cs="Arial"/>
                <w:color w:val="000000"/>
                <w:sz w:val="19"/>
                <w:szCs w:val="19"/>
              </w:rPr>
            </w:pPr>
            <w:r w:rsidRPr="009977FE">
              <w:rPr>
                <w:rFonts w:ascii="Arial" w:hAnsi="Arial" w:cs="Arial"/>
                <w:sz w:val="19"/>
                <w:szCs w:val="19"/>
              </w:rPr>
              <w:t>Intro Systematic Review and Meta-Analysis</w:t>
            </w:r>
          </w:p>
          <w:p w14:paraId="5AEF0607" w14:textId="77777777" w:rsidR="00AB280A" w:rsidRPr="009977FE" w:rsidRDefault="00AB280A" w:rsidP="0087315F">
            <w:pPr>
              <w:snapToGrid w:val="0"/>
              <w:spacing w:before="80"/>
              <w:rPr>
                <w:rFonts w:ascii="Arial" w:hAnsi="Arial" w:cs="Arial"/>
                <w:b/>
                <w:sz w:val="19"/>
                <w:szCs w:val="19"/>
              </w:rPr>
            </w:pPr>
            <w:r w:rsidRPr="009977FE">
              <w:rPr>
                <w:rFonts w:ascii="Arial" w:eastAsia="Times New Roman" w:hAnsi="Arial" w:cs="Arial"/>
                <w:b/>
                <w:color w:val="000000"/>
                <w:sz w:val="19"/>
                <w:szCs w:val="19"/>
              </w:rPr>
              <w:t>Environmental &amp; Occupational Health</w:t>
            </w:r>
          </w:p>
          <w:p w14:paraId="1EC712F6" w14:textId="77777777" w:rsidR="00AB280A" w:rsidRPr="009977FE" w:rsidRDefault="00AB280A" w:rsidP="0087315F">
            <w:pPr>
              <w:snapToGrid w:val="0"/>
              <w:rPr>
                <w:rFonts w:ascii="Arial" w:eastAsia="Times New Roman" w:hAnsi="Arial" w:cs="Arial"/>
                <w:color w:val="000000"/>
                <w:sz w:val="19"/>
                <w:szCs w:val="19"/>
              </w:rPr>
            </w:pPr>
            <w:r w:rsidRPr="009977FE">
              <w:rPr>
                <w:rFonts w:ascii="Arial" w:eastAsia="Times New Roman" w:hAnsi="Arial" w:cs="Arial"/>
                <w:color w:val="000000"/>
                <w:sz w:val="19"/>
                <w:szCs w:val="19"/>
              </w:rPr>
              <w:t>Environmental Health and Disease</w:t>
            </w:r>
          </w:p>
          <w:p w14:paraId="562F27BB" w14:textId="77777777" w:rsidR="00AB280A" w:rsidRPr="009977FE" w:rsidRDefault="00AB280A" w:rsidP="0087315F">
            <w:pPr>
              <w:snapToGrid w:val="0"/>
              <w:rPr>
                <w:rFonts w:ascii="Arial" w:eastAsia="Times New Roman" w:hAnsi="Arial" w:cs="Arial"/>
                <w:color w:val="000000"/>
                <w:sz w:val="19"/>
                <w:szCs w:val="19"/>
              </w:rPr>
            </w:pPr>
            <w:r w:rsidRPr="009977FE">
              <w:rPr>
                <w:rFonts w:ascii="Arial" w:eastAsia="Times New Roman" w:hAnsi="Arial" w:cs="Arial"/>
                <w:color w:val="000000"/>
                <w:sz w:val="19"/>
                <w:szCs w:val="19"/>
              </w:rPr>
              <w:t>Principles of Toxicology</w:t>
            </w:r>
          </w:p>
          <w:p w14:paraId="6A140BE5" w14:textId="77777777" w:rsidR="00AB280A" w:rsidRPr="009977FE" w:rsidRDefault="00AB280A" w:rsidP="0087315F">
            <w:pPr>
              <w:snapToGrid w:val="0"/>
              <w:spacing w:before="80"/>
              <w:rPr>
                <w:rFonts w:ascii="Arial" w:eastAsia="Times New Roman" w:hAnsi="Arial" w:cs="Arial"/>
                <w:b/>
                <w:color w:val="000000"/>
                <w:sz w:val="19"/>
                <w:szCs w:val="19"/>
              </w:rPr>
            </w:pPr>
            <w:r w:rsidRPr="009977FE">
              <w:rPr>
                <w:rFonts w:ascii="Arial" w:eastAsia="Times New Roman" w:hAnsi="Arial" w:cs="Arial"/>
                <w:b/>
                <w:color w:val="000000"/>
                <w:sz w:val="19"/>
                <w:szCs w:val="19"/>
              </w:rPr>
              <w:t>Epidemiology</w:t>
            </w:r>
          </w:p>
          <w:p w14:paraId="1E193DAA" w14:textId="77777777" w:rsidR="00AB280A" w:rsidRPr="009977FE" w:rsidRDefault="00AB280A" w:rsidP="0087315F">
            <w:pPr>
              <w:snapToGrid w:val="0"/>
              <w:rPr>
                <w:rFonts w:ascii="Arial" w:eastAsia="Times New Roman" w:hAnsi="Arial" w:cs="Arial"/>
                <w:color w:val="000000"/>
                <w:sz w:val="19"/>
                <w:szCs w:val="19"/>
              </w:rPr>
            </w:pPr>
            <w:r w:rsidRPr="009977FE">
              <w:rPr>
                <w:rFonts w:ascii="Arial" w:eastAsia="Times New Roman" w:hAnsi="Arial" w:cs="Arial"/>
                <w:color w:val="000000"/>
                <w:sz w:val="19"/>
                <w:szCs w:val="19"/>
              </w:rPr>
              <w:t>Pathophysiology Across the Life Span</w:t>
            </w:r>
          </w:p>
          <w:p w14:paraId="495F64B2" w14:textId="77777777" w:rsidR="00AB280A" w:rsidRPr="009977FE" w:rsidRDefault="00AB280A" w:rsidP="0087315F">
            <w:pPr>
              <w:snapToGrid w:val="0"/>
              <w:rPr>
                <w:rFonts w:ascii="Arial" w:eastAsia="Times New Roman" w:hAnsi="Arial" w:cs="Arial"/>
                <w:color w:val="000000"/>
                <w:sz w:val="19"/>
                <w:szCs w:val="19"/>
              </w:rPr>
            </w:pPr>
            <w:r w:rsidRPr="009977FE">
              <w:rPr>
                <w:rFonts w:ascii="Arial" w:eastAsia="Times New Roman" w:hAnsi="Arial" w:cs="Arial"/>
                <w:color w:val="000000"/>
                <w:sz w:val="19"/>
                <w:szCs w:val="19"/>
              </w:rPr>
              <w:t>Chronic Disease Epidemiology</w:t>
            </w:r>
          </w:p>
          <w:p w14:paraId="6BA6D482" w14:textId="77777777" w:rsidR="00AB280A" w:rsidRPr="009977FE" w:rsidRDefault="00AB280A" w:rsidP="0087315F">
            <w:pPr>
              <w:snapToGrid w:val="0"/>
              <w:rPr>
                <w:rFonts w:ascii="Arial" w:eastAsia="Times New Roman" w:hAnsi="Arial" w:cs="Arial"/>
                <w:color w:val="000000"/>
                <w:sz w:val="19"/>
                <w:szCs w:val="19"/>
              </w:rPr>
            </w:pPr>
            <w:r w:rsidRPr="009977FE">
              <w:rPr>
                <w:rFonts w:ascii="Arial" w:eastAsia="Times New Roman" w:hAnsi="Arial" w:cs="Arial"/>
                <w:color w:val="000000"/>
                <w:sz w:val="19"/>
                <w:szCs w:val="19"/>
              </w:rPr>
              <w:t>Reproductive Epidemiology</w:t>
            </w:r>
          </w:p>
          <w:p w14:paraId="7A3362E1" w14:textId="77777777" w:rsidR="00AB280A" w:rsidRPr="009977FE" w:rsidRDefault="00AB280A" w:rsidP="0087315F">
            <w:pPr>
              <w:snapToGrid w:val="0"/>
              <w:rPr>
                <w:rFonts w:ascii="Arial" w:eastAsia="Times New Roman" w:hAnsi="Arial" w:cs="Arial"/>
                <w:color w:val="000000"/>
                <w:sz w:val="19"/>
                <w:szCs w:val="19"/>
              </w:rPr>
            </w:pPr>
            <w:r w:rsidRPr="009977FE">
              <w:rPr>
                <w:rFonts w:ascii="Arial" w:eastAsia="Times New Roman" w:hAnsi="Arial" w:cs="Arial"/>
                <w:color w:val="000000"/>
                <w:sz w:val="19"/>
                <w:szCs w:val="19"/>
              </w:rPr>
              <w:t>Epidemiology of Aging-Methods</w:t>
            </w:r>
          </w:p>
          <w:p w14:paraId="2065420F" w14:textId="77777777" w:rsidR="00AB280A" w:rsidRPr="009977FE" w:rsidRDefault="00AB280A" w:rsidP="0087315F">
            <w:pPr>
              <w:snapToGrid w:val="0"/>
              <w:rPr>
                <w:rFonts w:ascii="Arial" w:eastAsia="Times New Roman" w:hAnsi="Arial" w:cs="Arial"/>
                <w:color w:val="000000"/>
                <w:sz w:val="19"/>
                <w:szCs w:val="19"/>
              </w:rPr>
            </w:pPr>
            <w:r w:rsidRPr="009977FE">
              <w:rPr>
                <w:rFonts w:ascii="Arial" w:eastAsia="Times New Roman" w:hAnsi="Arial" w:cs="Arial"/>
                <w:color w:val="000000"/>
                <w:sz w:val="19"/>
                <w:szCs w:val="19"/>
              </w:rPr>
              <w:t>Design and Conduct of Clinical Trials</w:t>
            </w:r>
          </w:p>
          <w:p w14:paraId="67A3F7B6" w14:textId="77777777" w:rsidR="00AB280A" w:rsidRPr="009977FE" w:rsidRDefault="00AB280A" w:rsidP="0087315F">
            <w:pPr>
              <w:snapToGrid w:val="0"/>
              <w:rPr>
                <w:rFonts w:ascii="Arial" w:eastAsia="Times New Roman" w:hAnsi="Arial" w:cs="Arial"/>
                <w:color w:val="000000"/>
                <w:sz w:val="19"/>
                <w:szCs w:val="19"/>
              </w:rPr>
            </w:pPr>
            <w:r w:rsidRPr="009977FE">
              <w:rPr>
                <w:rFonts w:ascii="Arial" w:eastAsia="Times New Roman" w:hAnsi="Arial" w:cs="Arial"/>
                <w:color w:val="000000"/>
                <w:sz w:val="19"/>
                <w:szCs w:val="19"/>
              </w:rPr>
              <w:t>Epidemiology of Women’s Health</w:t>
            </w:r>
          </w:p>
        </w:tc>
        <w:tc>
          <w:tcPr>
            <w:tcW w:w="5169" w:type="dxa"/>
            <w:gridSpan w:val="2"/>
            <w:tcMar>
              <w:top w:w="14" w:type="dxa"/>
              <w:left w:w="115" w:type="dxa"/>
              <w:bottom w:w="14" w:type="dxa"/>
              <w:right w:w="115" w:type="dxa"/>
            </w:tcMar>
          </w:tcPr>
          <w:p w14:paraId="1862FF26" w14:textId="77777777" w:rsidR="00AB280A" w:rsidRPr="009977FE" w:rsidRDefault="00AB280A" w:rsidP="0087315F">
            <w:pPr>
              <w:snapToGrid w:val="0"/>
              <w:rPr>
                <w:rFonts w:ascii="Arial" w:eastAsia="Times New Roman" w:hAnsi="Arial" w:cs="Arial"/>
                <w:b/>
                <w:color w:val="000000"/>
                <w:sz w:val="19"/>
                <w:szCs w:val="19"/>
              </w:rPr>
            </w:pPr>
            <w:r w:rsidRPr="009977FE">
              <w:rPr>
                <w:rFonts w:ascii="Arial" w:eastAsia="Times New Roman" w:hAnsi="Arial" w:cs="Arial"/>
                <w:b/>
                <w:color w:val="000000"/>
                <w:sz w:val="19"/>
                <w:szCs w:val="19"/>
              </w:rPr>
              <w:lastRenderedPageBreak/>
              <w:t>Health Policy &amp; Management</w:t>
            </w:r>
          </w:p>
          <w:p w14:paraId="28E31C37" w14:textId="77777777" w:rsidR="00AB280A" w:rsidRPr="009977FE" w:rsidRDefault="00AB280A" w:rsidP="0087315F">
            <w:pPr>
              <w:snapToGrid w:val="0"/>
              <w:rPr>
                <w:rFonts w:ascii="Arial" w:eastAsia="Times New Roman" w:hAnsi="Arial" w:cs="Arial"/>
                <w:color w:val="000000"/>
                <w:sz w:val="19"/>
                <w:szCs w:val="19"/>
              </w:rPr>
            </w:pPr>
            <w:r w:rsidRPr="009977FE">
              <w:rPr>
                <w:rFonts w:ascii="Arial" w:eastAsia="Times New Roman" w:hAnsi="Arial" w:cs="Arial"/>
                <w:color w:val="000000"/>
                <w:sz w:val="19"/>
                <w:szCs w:val="19"/>
              </w:rPr>
              <w:t>Computer Methods in Decision and Cost Analysis</w:t>
            </w:r>
          </w:p>
          <w:p w14:paraId="2BBE216E" w14:textId="77777777" w:rsidR="00AB280A" w:rsidRPr="009977FE" w:rsidRDefault="00AB280A" w:rsidP="0087315F">
            <w:pPr>
              <w:snapToGrid w:val="0"/>
              <w:rPr>
                <w:rFonts w:ascii="Arial" w:eastAsia="Times New Roman" w:hAnsi="Arial" w:cs="Arial"/>
                <w:color w:val="000000"/>
                <w:sz w:val="19"/>
                <w:szCs w:val="19"/>
              </w:rPr>
            </w:pPr>
            <w:r w:rsidRPr="009977FE">
              <w:rPr>
                <w:rFonts w:ascii="Arial" w:eastAsia="Times New Roman" w:hAnsi="Arial" w:cs="Arial"/>
                <w:color w:val="000000"/>
                <w:sz w:val="19"/>
                <w:szCs w:val="19"/>
              </w:rPr>
              <w:t>Current Topics in Health Economics</w:t>
            </w:r>
          </w:p>
          <w:p w14:paraId="38153C53" w14:textId="77777777" w:rsidR="00AB280A" w:rsidRPr="009977FE" w:rsidRDefault="00AB280A" w:rsidP="0087315F">
            <w:pPr>
              <w:snapToGrid w:val="0"/>
              <w:rPr>
                <w:rFonts w:ascii="Arial" w:eastAsia="Times New Roman" w:hAnsi="Arial" w:cs="Arial"/>
                <w:color w:val="000000"/>
                <w:sz w:val="19"/>
                <w:szCs w:val="19"/>
              </w:rPr>
            </w:pPr>
            <w:r w:rsidRPr="009977FE">
              <w:rPr>
                <w:rFonts w:ascii="Arial" w:hAnsi="Arial" w:cs="Arial"/>
                <w:bCs/>
                <w:iCs/>
                <w:sz w:val="19"/>
                <w:szCs w:val="19"/>
              </w:rPr>
              <w:t>Managing Health Programs and Projects</w:t>
            </w:r>
          </w:p>
          <w:p w14:paraId="21B7FAF2" w14:textId="77777777" w:rsidR="00AB280A" w:rsidRPr="009977FE" w:rsidRDefault="00AB280A" w:rsidP="0087315F">
            <w:pPr>
              <w:snapToGrid w:val="0"/>
              <w:rPr>
                <w:rFonts w:ascii="Arial" w:eastAsia="Times New Roman" w:hAnsi="Arial" w:cs="Arial"/>
                <w:color w:val="000000"/>
                <w:sz w:val="19"/>
                <w:szCs w:val="19"/>
              </w:rPr>
            </w:pPr>
            <w:r w:rsidRPr="009977FE">
              <w:rPr>
                <w:rFonts w:ascii="Arial" w:eastAsia="Times New Roman" w:hAnsi="Arial" w:cs="Arial"/>
                <w:color w:val="000000"/>
                <w:sz w:val="19"/>
                <w:szCs w:val="19"/>
              </w:rPr>
              <w:t xml:space="preserve">Health Policy Analysis </w:t>
            </w:r>
          </w:p>
          <w:p w14:paraId="2A22D1A2" w14:textId="77777777" w:rsidR="00AB280A" w:rsidRPr="009977FE" w:rsidRDefault="00AB280A" w:rsidP="0087315F">
            <w:pPr>
              <w:snapToGrid w:val="0"/>
              <w:spacing w:before="80"/>
              <w:rPr>
                <w:rFonts w:ascii="Arial" w:hAnsi="Arial" w:cs="Arial"/>
                <w:b/>
                <w:sz w:val="19"/>
                <w:szCs w:val="19"/>
              </w:rPr>
            </w:pPr>
            <w:r w:rsidRPr="009977FE">
              <w:rPr>
                <w:rFonts w:ascii="Arial" w:eastAsia="Times New Roman" w:hAnsi="Arial" w:cs="Arial"/>
                <w:b/>
                <w:color w:val="000000"/>
                <w:sz w:val="19"/>
                <w:szCs w:val="19"/>
              </w:rPr>
              <w:t>Human Genetics</w:t>
            </w:r>
          </w:p>
          <w:p w14:paraId="14D104C7" w14:textId="77777777" w:rsidR="00AB280A" w:rsidRPr="009977FE" w:rsidRDefault="00AB280A" w:rsidP="0087315F">
            <w:pPr>
              <w:snapToGrid w:val="0"/>
              <w:rPr>
                <w:rFonts w:ascii="Arial" w:eastAsia="Times New Roman" w:hAnsi="Arial" w:cs="Arial"/>
                <w:color w:val="000000"/>
                <w:sz w:val="19"/>
                <w:szCs w:val="19"/>
              </w:rPr>
            </w:pPr>
            <w:r w:rsidRPr="009977FE">
              <w:rPr>
                <w:rFonts w:ascii="Arial" w:eastAsia="Times New Roman" w:hAnsi="Arial" w:cs="Arial"/>
                <w:color w:val="000000"/>
                <w:sz w:val="19"/>
                <w:szCs w:val="19"/>
              </w:rPr>
              <w:t>Molecular Basis of Human Inherited Disease</w:t>
            </w:r>
          </w:p>
          <w:p w14:paraId="31B1005D" w14:textId="77777777" w:rsidR="00AB280A" w:rsidRPr="009977FE" w:rsidRDefault="00AB280A" w:rsidP="0087315F">
            <w:pPr>
              <w:snapToGrid w:val="0"/>
              <w:rPr>
                <w:rFonts w:ascii="Arial" w:hAnsi="Arial" w:cs="Arial"/>
                <w:sz w:val="19"/>
                <w:szCs w:val="19"/>
              </w:rPr>
            </w:pPr>
            <w:r w:rsidRPr="009977FE">
              <w:rPr>
                <w:rFonts w:ascii="Arial" w:eastAsia="Times New Roman" w:hAnsi="Arial" w:cs="Arial"/>
                <w:color w:val="000000"/>
                <w:sz w:val="19"/>
                <w:szCs w:val="19"/>
              </w:rPr>
              <w:t>Bioethics</w:t>
            </w:r>
          </w:p>
          <w:p w14:paraId="6E67C0DB" w14:textId="77777777" w:rsidR="00AB280A" w:rsidRPr="009977FE" w:rsidRDefault="00AB280A" w:rsidP="0087315F">
            <w:pPr>
              <w:snapToGrid w:val="0"/>
              <w:rPr>
                <w:rFonts w:ascii="Arial" w:hAnsi="Arial" w:cs="Arial"/>
                <w:bCs/>
                <w:iCs/>
                <w:sz w:val="19"/>
                <w:szCs w:val="19"/>
              </w:rPr>
            </w:pPr>
            <w:r w:rsidRPr="009977FE">
              <w:rPr>
                <w:rFonts w:ascii="Arial" w:hAnsi="Arial" w:cs="Arial"/>
                <w:bCs/>
                <w:iCs/>
                <w:sz w:val="19"/>
                <w:szCs w:val="19"/>
              </w:rPr>
              <w:t>Applications in Public Health Genetics and Genomics</w:t>
            </w:r>
          </w:p>
          <w:p w14:paraId="1D5E7FEE" w14:textId="77777777" w:rsidR="00AB280A" w:rsidRPr="009977FE" w:rsidRDefault="00AB280A" w:rsidP="0087315F">
            <w:pPr>
              <w:snapToGrid w:val="0"/>
              <w:rPr>
                <w:rFonts w:ascii="Arial" w:eastAsia="Times New Roman" w:hAnsi="Arial" w:cs="Arial"/>
                <w:color w:val="000000"/>
                <w:sz w:val="19"/>
                <w:szCs w:val="19"/>
              </w:rPr>
            </w:pPr>
            <w:r w:rsidRPr="009977FE">
              <w:rPr>
                <w:rFonts w:ascii="Arial" w:eastAsia="Times New Roman" w:hAnsi="Arial" w:cs="Arial"/>
                <w:color w:val="000000"/>
                <w:sz w:val="19"/>
                <w:szCs w:val="19"/>
              </w:rPr>
              <w:t>Genomic Data Processing and Structure</w:t>
            </w:r>
          </w:p>
          <w:p w14:paraId="4D5E965E" w14:textId="77777777" w:rsidR="00AB280A" w:rsidRPr="009977FE" w:rsidRDefault="00AB280A" w:rsidP="0087315F">
            <w:pPr>
              <w:snapToGrid w:val="0"/>
              <w:rPr>
                <w:rFonts w:ascii="Arial" w:eastAsia="Times New Roman" w:hAnsi="Arial" w:cs="Arial"/>
                <w:color w:val="000000"/>
                <w:sz w:val="19"/>
                <w:szCs w:val="19"/>
              </w:rPr>
            </w:pPr>
            <w:r w:rsidRPr="009977FE">
              <w:rPr>
                <w:rFonts w:ascii="Arial" w:hAnsi="Arial" w:cs="Arial"/>
                <w:sz w:val="19"/>
                <w:szCs w:val="19"/>
              </w:rPr>
              <w:t>Human Population Genetics</w:t>
            </w:r>
          </w:p>
          <w:p w14:paraId="40BB63DF" w14:textId="77777777" w:rsidR="00AB280A" w:rsidRPr="009977FE" w:rsidRDefault="00AB280A" w:rsidP="0087315F">
            <w:pPr>
              <w:snapToGrid w:val="0"/>
              <w:spacing w:before="80"/>
              <w:rPr>
                <w:rFonts w:ascii="Arial" w:hAnsi="Arial" w:cs="Arial"/>
                <w:sz w:val="19"/>
                <w:szCs w:val="19"/>
              </w:rPr>
            </w:pPr>
            <w:r w:rsidRPr="009977FE">
              <w:rPr>
                <w:rFonts w:ascii="Arial" w:eastAsia="Times New Roman" w:hAnsi="Arial" w:cs="Arial"/>
                <w:b/>
                <w:color w:val="000000"/>
                <w:sz w:val="19"/>
                <w:szCs w:val="19"/>
              </w:rPr>
              <w:t>Infectious Disease &amp; Microbiology</w:t>
            </w:r>
          </w:p>
          <w:p w14:paraId="6FF3460A" w14:textId="77777777" w:rsidR="00AB280A" w:rsidRPr="009977FE" w:rsidRDefault="00AB280A" w:rsidP="0087315F">
            <w:pPr>
              <w:snapToGrid w:val="0"/>
              <w:rPr>
                <w:rFonts w:ascii="Arial" w:hAnsi="Arial" w:cs="Arial"/>
                <w:b/>
                <w:sz w:val="19"/>
                <w:szCs w:val="19"/>
              </w:rPr>
            </w:pPr>
            <w:r w:rsidRPr="009977FE">
              <w:rPr>
                <w:rFonts w:ascii="Arial" w:eastAsia="Times New Roman" w:hAnsi="Arial" w:cs="Arial"/>
                <w:color w:val="000000"/>
                <w:sz w:val="19"/>
                <w:szCs w:val="19"/>
              </w:rPr>
              <w:t>Human Diversity and Public Health</w:t>
            </w:r>
          </w:p>
          <w:p w14:paraId="62D2DA47" w14:textId="77777777" w:rsidR="00AB280A" w:rsidRPr="009977FE" w:rsidRDefault="00AB280A" w:rsidP="0087315F">
            <w:pPr>
              <w:snapToGrid w:val="0"/>
              <w:rPr>
                <w:rFonts w:ascii="Arial" w:eastAsia="Times New Roman" w:hAnsi="Arial" w:cs="Arial"/>
                <w:color w:val="000000"/>
                <w:sz w:val="19"/>
                <w:szCs w:val="19"/>
              </w:rPr>
            </w:pPr>
            <w:r w:rsidRPr="009977FE">
              <w:rPr>
                <w:rFonts w:ascii="Arial" w:hAnsi="Arial" w:cs="Arial"/>
                <w:bCs/>
                <w:iCs/>
                <w:sz w:val="19"/>
                <w:szCs w:val="19"/>
              </w:rPr>
              <w:t>Epidemiology and Control of Sexually Transmitted Infections</w:t>
            </w:r>
          </w:p>
          <w:p w14:paraId="4E0CBE51" w14:textId="77777777" w:rsidR="00AB280A" w:rsidRPr="009977FE" w:rsidRDefault="00AB280A" w:rsidP="0087315F">
            <w:pPr>
              <w:snapToGrid w:val="0"/>
              <w:spacing w:before="80"/>
              <w:rPr>
                <w:rFonts w:ascii="Arial" w:hAnsi="Arial" w:cs="Arial"/>
                <w:sz w:val="19"/>
                <w:szCs w:val="19"/>
              </w:rPr>
            </w:pPr>
            <w:r w:rsidRPr="009977FE">
              <w:rPr>
                <w:rFonts w:ascii="Arial" w:eastAsia="Times New Roman" w:hAnsi="Arial" w:cs="Arial"/>
                <w:b/>
                <w:color w:val="000000"/>
                <w:sz w:val="19"/>
                <w:szCs w:val="19"/>
              </w:rPr>
              <w:t>Gender Health</w:t>
            </w:r>
          </w:p>
          <w:p w14:paraId="59EE122D" w14:textId="77777777" w:rsidR="00AB280A" w:rsidRPr="009977FE" w:rsidRDefault="00AB280A" w:rsidP="0087315F">
            <w:pPr>
              <w:snapToGrid w:val="0"/>
              <w:rPr>
                <w:rFonts w:ascii="Arial" w:eastAsia="Times New Roman" w:hAnsi="Arial" w:cs="Arial"/>
                <w:b/>
                <w:color w:val="000000"/>
                <w:sz w:val="19"/>
                <w:szCs w:val="19"/>
              </w:rPr>
            </w:pPr>
            <w:r w:rsidRPr="009977FE">
              <w:rPr>
                <w:rFonts w:ascii="Arial" w:eastAsia="Times New Roman" w:hAnsi="Arial" w:cs="Arial"/>
                <w:color w:val="000000"/>
                <w:sz w:val="19"/>
                <w:szCs w:val="19"/>
              </w:rPr>
              <w:t>Overview of LBGT Health Disparities</w:t>
            </w:r>
          </w:p>
          <w:p w14:paraId="1D3C1FA4" w14:textId="77777777" w:rsidR="00AB280A" w:rsidRPr="009977FE" w:rsidRDefault="00AB280A" w:rsidP="0087315F">
            <w:pPr>
              <w:snapToGrid w:val="0"/>
              <w:rPr>
                <w:rFonts w:ascii="Arial" w:eastAsia="Times New Roman" w:hAnsi="Arial" w:cs="Arial"/>
                <w:color w:val="000000"/>
                <w:sz w:val="19"/>
                <w:szCs w:val="19"/>
              </w:rPr>
            </w:pPr>
            <w:r w:rsidRPr="009977FE">
              <w:rPr>
                <w:rFonts w:ascii="Arial" w:hAnsi="Arial" w:cs="Arial"/>
                <w:bCs/>
                <w:iCs/>
                <w:sz w:val="19"/>
                <w:szCs w:val="19"/>
              </w:rPr>
              <w:t>Advanced Topics in LGBT Research</w:t>
            </w:r>
          </w:p>
          <w:p w14:paraId="2696A182" w14:textId="77777777" w:rsidR="00AB280A" w:rsidRPr="009977FE" w:rsidRDefault="00AB280A" w:rsidP="0087315F">
            <w:pPr>
              <w:snapToGrid w:val="0"/>
              <w:rPr>
                <w:rFonts w:ascii="Arial" w:hAnsi="Arial" w:cs="Arial"/>
                <w:sz w:val="19"/>
                <w:szCs w:val="19"/>
              </w:rPr>
            </w:pPr>
            <w:r w:rsidRPr="009977FE">
              <w:rPr>
                <w:rFonts w:ascii="Arial" w:hAnsi="Arial" w:cs="Arial"/>
                <w:sz w:val="19"/>
                <w:szCs w:val="19"/>
              </w:rPr>
              <w:lastRenderedPageBreak/>
              <w:t>Global Perspectives on Women’s Health: Empowerment, Gender, Equality, and Health</w:t>
            </w:r>
          </w:p>
          <w:p w14:paraId="7BBEC447" w14:textId="77777777" w:rsidR="00AB280A" w:rsidRPr="009977FE" w:rsidRDefault="00AB280A" w:rsidP="0087315F">
            <w:pPr>
              <w:snapToGrid w:val="0"/>
              <w:rPr>
                <w:rFonts w:ascii="Arial" w:hAnsi="Arial" w:cs="Arial"/>
                <w:sz w:val="19"/>
                <w:szCs w:val="19"/>
              </w:rPr>
            </w:pPr>
            <w:r w:rsidRPr="009977FE">
              <w:rPr>
                <w:rFonts w:ascii="Arial" w:hAnsi="Arial" w:cs="Arial"/>
                <w:sz w:val="19"/>
                <w:szCs w:val="19"/>
              </w:rPr>
              <w:t>Gender and Science</w:t>
            </w:r>
          </w:p>
          <w:p w14:paraId="607CBFA4" w14:textId="77777777" w:rsidR="00AB280A" w:rsidRPr="009977FE" w:rsidRDefault="00AB280A" w:rsidP="0087315F">
            <w:pPr>
              <w:snapToGrid w:val="0"/>
              <w:rPr>
                <w:rFonts w:ascii="Arial" w:hAnsi="Arial" w:cs="Arial"/>
                <w:sz w:val="19"/>
                <w:szCs w:val="19"/>
              </w:rPr>
            </w:pPr>
            <w:r w:rsidRPr="009977FE">
              <w:rPr>
                <w:rFonts w:ascii="Arial" w:hAnsi="Arial" w:cs="Arial"/>
                <w:sz w:val="19"/>
                <w:szCs w:val="19"/>
              </w:rPr>
              <w:t>Gender and Medicine</w:t>
            </w:r>
          </w:p>
          <w:p w14:paraId="2CD0ED7E" w14:textId="77777777" w:rsidR="00AB280A" w:rsidRPr="009977FE" w:rsidRDefault="00AB280A" w:rsidP="0087315F">
            <w:pPr>
              <w:snapToGrid w:val="0"/>
              <w:rPr>
                <w:rFonts w:ascii="Arial" w:hAnsi="Arial" w:cs="Arial"/>
                <w:sz w:val="19"/>
                <w:szCs w:val="19"/>
              </w:rPr>
            </w:pPr>
            <w:r w:rsidRPr="009977FE">
              <w:rPr>
                <w:rFonts w:ascii="Arial" w:hAnsi="Arial" w:cs="Arial"/>
                <w:sz w:val="19"/>
                <w:szCs w:val="19"/>
              </w:rPr>
              <w:t>Gender, Trauma and Disability</w:t>
            </w:r>
          </w:p>
          <w:p w14:paraId="6633B85D" w14:textId="77777777" w:rsidR="00AB280A" w:rsidRPr="009977FE" w:rsidRDefault="00AB280A" w:rsidP="0087315F">
            <w:pPr>
              <w:snapToGrid w:val="0"/>
              <w:spacing w:before="80"/>
              <w:rPr>
                <w:rFonts w:ascii="Arial" w:eastAsia="Times New Roman" w:hAnsi="Arial" w:cs="Arial"/>
                <w:color w:val="000000"/>
                <w:sz w:val="19"/>
                <w:szCs w:val="19"/>
              </w:rPr>
            </w:pPr>
            <w:r w:rsidRPr="009977FE">
              <w:rPr>
                <w:rFonts w:ascii="Arial" w:hAnsi="Arial" w:cs="Arial"/>
                <w:b/>
                <w:sz w:val="19"/>
                <w:szCs w:val="19"/>
              </w:rPr>
              <w:t>Pharmacology &amp; Chemical Biology</w:t>
            </w:r>
          </w:p>
          <w:p w14:paraId="6934AD76" w14:textId="77777777" w:rsidR="00AB280A" w:rsidRPr="009977FE" w:rsidRDefault="00AB280A" w:rsidP="0087315F">
            <w:pPr>
              <w:snapToGrid w:val="0"/>
              <w:rPr>
                <w:rFonts w:ascii="Arial" w:hAnsi="Arial" w:cs="Arial"/>
                <w:b/>
                <w:sz w:val="19"/>
                <w:szCs w:val="19"/>
              </w:rPr>
            </w:pPr>
            <w:r w:rsidRPr="009977FE">
              <w:rPr>
                <w:rFonts w:ascii="Arial" w:hAnsi="Arial" w:cs="Arial"/>
                <w:sz w:val="19"/>
                <w:szCs w:val="19"/>
              </w:rPr>
              <w:t>Principles of Pharmacology</w:t>
            </w:r>
          </w:p>
          <w:p w14:paraId="24EF745E" w14:textId="77777777" w:rsidR="00AB280A" w:rsidRPr="009977FE" w:rsidRDefault="00AB280A" w:rsidP="0087315F">
            <w:pPr>
              <w:snapToGrid w:val="0"/>
              <w:rPr>
                <w:rFonts w:ascii="Arial" w:hAnsi="Arial" w:cs="Arial"/>
                <w:bCs/>
                <w:iCs/>
                <w:sz w:val="19"/>
                <w:szCs w:val="19"/>
              </w:rPr>
            </w:pPr>
            <w:r w:rsidRPr="009977FE">
              <w:rPr>
                <w:rFonts w:ascii="Arial" w:hAnsi="Arial" w:cs="Arial"/>
                <w:bCs/>
                <w:iCs/>
                <w:sz w:val="19"/>
                <w:szCs w:val="19"/>
              </w:rPr>
              <w:t>Molecular Pharmacology</w:t>
            </w:r>
          </w:p>
          <w:p w14:paraId="114FEE3A" w14:textId="77777777" w:rsidR="00AB280A" w:rsidRPr="009977FE" w:rsidRDefault="00AB280A" w:rsidP="0087315F">
            <w:pPr>
              <w:snapToGrid w:val="0"/>
              <w:spacing w:before="80"/>
              <w:rPr>
                <w:rFonts w:ascii="Arial" w:eastAsia="Times New Roman" w:hAnsi="Arial" w:cs="Arial"/>
                <w:color w:val="000000"/>
                <w:sz w:val="19"/>
                <w:szCs w:val="19"/>
              </w:rPr>
            </w:pPr>
            <w:r w:rsidRPr="009977FE">
              <w:rPr>
                <w:rFonts w:ascii="Arial" w:hAnsi="Arial" w:cs="Arial"/>
                <w:b/>
                <w:sz w:val="19"/>
                <w:szCs w:val="19"/>
              </w:rPr>
              <w:t>Immunology</w:t>
            </w:r>
          </w:p>
          <w:p w14:paraId="4272E3C3" w14:textId="77777777" w:rsidR="00AB280A" w:rsidRPr="009977FE" w:rsidRDefault="00AB280A" w:rsidP="0087315F">
            <w:pPr>
              <w:snapToGrid w:val="0"/>
              <w:rPr>
                <w:rFonts w:ascii="Arial" w:eastAsia="Times New Roman" w:hAnsi="Arial" w:cs="Arial"/>
                <w:b/>
                <w:color w:val="000000"/>
                <w:sz w:val="19"/>
                <w:szCs w:val="19"/>
              </w:rPr>
            </w:pPr>
            <w:r w:rsidRPr="009977FE">
              <w:rPr>
                <w:rFonts w:ascii="Arial" w:hAnsi="Arial" w:cs="Arial"/>
                <w:sz w:val="19"/>
                <w:szCs w:val="19"/>
              </w:rPr>
              <w:t>Comprehensive Immunology</w:t>
            </w:r>
          </w:p>
          <w:p w14:paraId="4C988EA0" w14:textId="77777777" w:rsidR="00AB280A" w:rsidRPr="009977FE" w:rsidRDefault="00AB280A" w:rsidP="0087315F">
            <w:pPr>
              <w:snapToGrid w:val="0"/>
              <w:rPr>
                <w:rFonts w:ascii="Arial" w:hAnsi="Arial" w:cs="Arial"/>
                <w:i/>
                <w:iCs/>
                <w:sz w:val="19"/>
                <w:szCs w:val="19"/>
              </w:rPr>
            </w:pPr>
            <w:r w:rsidRPr="009977FE">
              <w:rPr>
                <w:rFonts w:ascii="Arial" w:hAnsi="Arial" w:cs="Arial"/>
                <w:sz w:val="19"/>
                <w:szCs w:val="19"/>
              </w:rPr>
              <w:t>Experimental Basis of Immunology</w:t>
            </w:r>
          </w:p>
          <w:p w14:paraId="13A4615A" w14:textId="77777777" w:rsidR="00AB280A" w:rsidRPr="009977FE" w:rsidRDefault="00AB280A" w:rsidP="0087315F">
            <w:pPr>
              <w:snapToGrid w:val="0"/>
              <w:rPr>
                <w:rFonts w:ascii="Arial" w:hAnsi="Arial" w:cs="Arial"/>
                <w:bCs/>
                <w:iCs/>
                <w:sz w:val="19"/>
                <w:szCs w:val="19"/>
              </w:rPr>
            </w:pPr>
            <w:r w:rsidRPr="009977FE">
              <w:rPr>
                <w:rFonts w:ascii="Arial" w:hAnsi="Arial" w:cs="Arial"/>
                <w:bCs/>
                <w:iCs/>
                <w:sz w:val="19"/>
                <w:szCs w:val="19"/>
              </w:rPr>
              <w:t>Immunology and Human Disease</w:t>
            </w:r>
          </w:p>
          <w:p w14:paraId="24376947" w14:textId="77777777" w:rsidR="00AB280A" w:rsidRPr="009977FE" w:rsidRDefault="00AB280A" w:rsidP="0087315F">
            <w:pPr>
              <w:snapToGrid w:val="0"/>
              <w:spacing w:before="80"/>
              <w:rPr>
                <w:rFonts w:ascii="Arial" w:hAnsi="Arial" w:cs="Arial"/>
                <w:sz w:val="19"/>
                <w:szCs w:val="19"/>
              </w:rPr>
            </w:pPr>
            <w:r w:rsidRPr="009977FE">
              <w:rPr>
                <w:rFonts w:ascii="Arial" w:hAnsi="Arial" w:cs="Arial"/>
                <w:b/>
                <w:sz w:val="19"/>
                <w:szCs w:val="19"/>
              </w:rPr>
              <w:t>Interdisciplinary Biomedical Graduate Program</w:t>
            </w:r>
          </w:p>
          <w:p w14:paraId="7CCE8961" w14:textId="77777777" w:rsidR="00AB280A" w:rsidRPr="009977FE" w:rsidRDefault="00AB280A" w:rsidP="0087315F">
            <w:pPr>
              <w:snapToGrid w:val="0"/>
              <w:rPr>
                <w:rFonts w:ascii="Arial" w:hAnsi="Arial" w:cs="Arial"/>
                <w:sz w:val="19"/>
                <w:szCs w:val="19"/>
              </w:rPr>
            </w:pPr>
            <w:r w:rsidRPr="009977FE">
              <w:rPr>
                <w:rFonts w:ascii="Arial" w:hAnsi="Arial" w:cs="Arial"/>
                <w:sz w:val="19"/>
                <w:szCs w:val="19"/>
              </w:rPr>
              <w:t>Experiments and Logic in Cell Biology</w:t>
            </w:r>
          </w:p>
          <w:p w14:paraId="1A793E1C" w14:textId="77777777" w:rsidR="00AB280A" w:rsidRPr="009977FE" w:rsidRDefault="00AB280A" w:rsidP="0087315F">
            <w:pPr>
              <w:snapToGrid w:val="0"/>
              <w:rPr>
                <w:rFonts w:ascii="Arial" w:hAnsi="Arial" w:cs="Arial"/>
                <w:sz w:val="19"/>
                <w:szCs w:val="19"/>
              </w:rPr>
            </w:pPr>
            <w:r w:rsidRPr="009977FE">
              <w:rPr>
                <w:rFonts w:ascii="Arial" w:hAnsi="Arial" w:cs="Arial"/>
                <w:sz w:val="19"/>
                <w:szCs w:val="19"/>
              </w:rPr>
              <w:t>Molecular Pathobiology</w:t>
            </w:r>
          </w:p>
          <w:p w14:paraId="385072FE" w14:textId="77777777" w:rsidR="00AB280A" w:rsidRPr="009977FE" w:rsidRDefault="00AB280A" w:rsidP="0087315F">
            <w:pPr>
              <w:snapToGrid w:val="0"/>
              <w:rPr>
                <w:rFonts w:ascii="Arial" w:hAnsi="Arial" w:cs="Arial"/>
                <w:sz w:val="19"/>
                <w:szCs w:val="19"/>
              </w:rPr>
            </w:pPr>
            <w:r w:rsidRPr="009977FE">
              <w:rPr>
                <w:rFonts w:ascii="Arial" w:hAnsi="Arial" w:cs="Arial"/>
                <w:sz w:val="19"/>
                <w:szCs w:val="19"/>
              </w:rPr>
              <w:t>Basics of Personalized Medicine</w:t>
            </w:r>
          </w:p>
          <w:p w14:paraId="0158444F" w14:textId="77777777" w:rsidR="00AB280A" w:rsidRPr="009977FE" w:rsidRDefault="00AB280A" w:rsidP="0087315F">
            <w:pPr>
              <w:snapToGrid w:val="0"/>
              <w:rPr>
                <w:rFonts w:ascii="Arial" w:hAnsi="Arial" w:cs="Arial"/>
                <w:sz w:val="19"/>
                <w:szCs w:val="19"/>
              </w:rPr>
            </w:pPr>
            <w:r w:rsidRPr="009977FE">
              <w:rPr>
                <w:rFonts w:ascii="Arial" w:hAnsi="Arial" w:cs="Arial"/>
                <w:sz w:val="19"/>
                <w:szCs w:val="19"/>
              </w:rPr>
              <w:t>Model Organisms</w:t>
            </w:r>
          </w:p>
          <w:p w14:paraId="3241297F" w14:textId="77777777" w:rsidR="00AB280A" w:rsidRPr="009977FE" w:rsidRDefault="00AB280A" w:rsidP="0087315F">
            <w:pPr>
              <w:snapToGrid w:val="0"/>
              <w:rPr>
                <w:rFonts w:ascii="Arial" w:hAnsi="Arial" w:cs="Arial"/>
                <w:b/>
                <w:sz w:val="19"/>
                <w:szCs w:val="19"/>
              </w:rPr>
            </w:pPr>
            <w:r w:rsidRPr="009977FE">
              <w:rPr>
                <w:rFonts w:ascii="Arial" w:hAnsi="Arial" w:cs="Arial"/>
                <w:sz w:val="19"/>
                <w:szCs w:val="19"/>
              </w:rPr>
              <w:t>Stem Cells</w:t>
            </w:r>
          </w:p>
          <w:p w14:paraId="08E1B9B8" w14:textId="77777777" w:rsidR="00AB280A" w:rsidRPr="009977FE" w:rsidRDefault="00AB280A" w:rsidP="0087315F">
            <w:pPr>
              <w:snapToGrid w:val="0"/>
              <w:rPr>
                <w:rFonts w:ascii="Arial" w:hAnsi="Arial" w:cs="Arial"/>
                <w:bCs/>
                <w:iCs/>
                <w:sz w:val="19"/>
                <w:szCs w:val="19"/>
              </w:rPr>
            </w:pPr>
            <w:r w:rsidRPr="009977FE">
              <w:rPr>
                <w:rFonts w:ascii="Arial" w:hAnsi="Arial" w:cs="Arial"/>
                <w:bCs/>
                <w:iCs/>
                <w:sz w:val="19"/>
                <w:szCs w:val="19"/>
              </w:rPr>
              <w:t>Cell Biology of Normal and Disease States</w:t>
            </w:r>
          </w:p>
          <w:p w14:paraId="569E78E2" w14:textId="77777777" w:rsidR="00AB280A" w:rsidRPr="009977FE" w:rsidRDefault="00AB280A" w:rsidP="0087315F">
            <w:pPr>
              <w:snapToGrid w:val="0"/>
              <w:rPr>
                <w:rFonts w:ascii="Arial" w:hAnsi="Arial" w:cs="Arial"/>
                <w:bCs/>
                <w:iCs/>
                <w:sz w:val="19"/>
                <w:szCs w:val="19"/>
              </w:rPr>
            </w:pPr>
            <w:r w:rsidRPr="009977FE">
              <w:rPr>
                <w:rFonts w:ascii="Arial" w:hAnsi="Arial" w:cs="Arial"/>
                <w:bCs/>
                <w:iCs/>
                <w:sz w:val="19"/>
                <w:szCs w:val="19"/>
              </w:rPr>
              <w:t>Cell Therapy</w:t>
            </w:r>
          </w:p>
          <w:p w14:paraId="18905EAB" w14:textId="77777777" w:rsidR="00AB280A" w:rsidRPr="009977FE" w:rsidRDefault="00AB280A" w:rsidP="0087315F">
            <w:pPr>
              <w:snapToGrid w:val="0"/>
              <w:rPr>
                <w:rFonts w:ascii="Arial" w:hAnsi="Arial" w:cs="Arial"/>
                <w:bCs/>
                <w:iCs/>
                <w:sz w:val="19"/>
                <w:szCs w:val="19"/>
              </w:rPr>
            </w:pPr>
            <w:r w:rsidRPr="009977FE">
              <w:rPr>
                <w:rFonts w:ascii="Arial" w:hAnsi="Arial" w:cs="Arial"/>
                <w:bCs/>
                <w:iCs/>
                <w:sz w:val="19"/>
                <w:szCs w:val="19"/>
              </w:rPr>
              <w:t>Intro to Tissue Engineering</w:t>
            </w:r>
          </w:p>
          <w:p w14:paraId="758C78C5" w14:textId="77777777" w:rsidR="00AB280A" w:rsidRPr="009977FE" w:rsidRDefault="00AB280A" w:rsidP="0087315F">
            <w:pPr>
              <w:snapToGrid w:val="0"/>
              <w:rPr>
                <w:rFonts w:ascii="Arial" w:hAnsi="Arial" w:cs="Arial"/>
                <w:bCs/>
                <w:iCs/>
                <w:sz w:val="19"/>
                <w:szCs w:val="19"/>
              </w:rPr>
            </w:pPr>
            <w:r w:rsidRPr="009977FE">
              <w:rPr>
                <w:rFonts w:ascii="Arial" w:hAnsi="Arial" w:cs="Arial"/>
                <w:bCs/>
                <w:iCs/>
                <w:sz w:val="19"/>
                <w:szCs w:val="19"/>
              </w:rPr>
              <w:t>Extracellular Matrix in Tissue Biology and Bioengineering</w:t>
            </w:r>
          </w:p>
          <w:p w14:paraId="290215AE" w14:textId="77777777" w:rsidR="00AB280A" w:rsidRPr="009977FE" w:rsidRDefault="00AB280A" w:rsidP="0087315F">
            <w:pPr>
              <w:snapToGrid w:val="0"/>
              <w:spacing w:before="80"/>
              <w:rPr>
                <w:rFonts w:ascii="Arial" w:hAnsi="Arial" w:cs="Arial"/>
                <w:b/>
                <w:bCs/>
                <w:color w:val="000000" w:themeColor="text1"/>
                <w:sz w:val="19"/>
                <w:szCs w:val="19"/>
              </w:rPr>
            </w:pPr>
            <w:r w:rsidRPr="009977FE">
              <w:rPr>
                <w:rFonts w:ascii="Arial" w:hAnsi="Arial" w:cs="Arial"/>
                <w:b/>
                <w:bCs/>
                <w:color w:val="000000" w:themeColor="text1"/>
                <w:sz w:val="19"/>
                <w:szCs w:val="19"/>
              </w:rPr>
              <w:t>Academic Development</w:t>
            </w:r>
          </w:p>
          <w:p w14:paraId="50066E48" w14:textId="77777777" w:rsidR="00AB280A" w:rsidRPr="009977FE" w:rsidRDefault="00AB280A" w:rsidP="0087315F">
            <w:pPr>
              <w:snapToGrid w:val="0"/>
              <w:rPr>
                <w:rFonts w:ascii="Arial" w:hAnsi="Arial" w:cs="Arial"/>
                <w:sz w:val="19"/>
                <w:szCs w:val="19"/>
              </w:rPr>
            </w:pPr>
            <w:r w:rsidRPr="009977FE">
              <w:rPr>
                <w:rFonts w:ascii="Arial" w:hAnsi="Arial" w:cs="Arial"/>
                <w:sz w:val="19"/>
                <w:szCs w:val="19"/>
              </w:rPr>
              <w:t xml:space="preserve">Health Sciences Leadership Academy </w:t>
            </w:r>
          </w:p>
          <w:p w14:paraId="21C1913B" w14:textId="77777777" w:rsidR="00AB280A" w:rsidRPr="009977FE" w:rsidRDefault="00AB280A" w:rsidP="0087315F">
            <w:pPr>
              <w:snapToGrid w:val="0"/>
              <w:rPr>
                <w:rFonts w:ascii="Arial" w:hAnsi="Arial" w:cs="Arial"/>
                <w:b/>
                <w:sz w:val="19"/>
                <w:szCs w:val="19"/>
              </w:rPr>
            </w:pPr>
            <w:r w:rsidRPr="009977FE">
              <w:rPr>
                <w:rFonts w:ascii="Arial" w:hAnsi="Arial" w:cs="Arial"/>
                <w:color w:val="000000" w:themeColor="text1"/>
                <w:sz w:val="19"/>
                <w:szCs w:val="19"/>
              </w:rPr>
              <w:t>Writing Winning NIH Grant Proposals Workshop</w:t>
            </w:r>
          </w:p>
        </w:tc>
      </w:tr>
    </w:tbl>
    <w:p w14:paraId="04D720CC" w14:textId="77777777" w:rsidR="00AB280A" w:rsidRDefault="00AB280A" w:rsidP="0087315F">
      <w:pPr>
        <w:outlineLvl w:val="3"/>
        <w:rPr>
          <w:rFonts w:ascii="Arial" w:eastAsia="Times New Roman" w:hAnsi="Arial" w:cs="Arial"/>
          <w:bCs/>
          <w:color w:val="222222"/>
          <w:sz w:val="21"/>
          <w:szCs w:val="21"/>
        </w:rPr>
      </w:pPr>
    </w:p>
    <w:p w14:paraId="4BD98448" w14:textId="0B547AA8" w:rsidR="00243A5A" w:rsidRPr="002129C8" w:rsidRDefault="005538CD" w:rsidP="0087315F">
      <w:pPr>
        <w:spacing w:after="40"/>
        <w:jc w:val="both"/>
        <w:rPr>
          <w:rFonts w:ascii="Arial" w:hAnsi="Arial" w:cs="Arial"/>
          <w:b/>
          <w:color w:val="2E7AB4"/>
          <w:sz w:val="21"/>
          <w:szCs w:val="21"/>
        </w:rPr>
      </w:pPr>
      <w:r w:rsidRPr="002129C8">
        <w:rPr>
          <w:rFonts w:ascii="Arial" w:hAnsi="Arial" w:cs="Arial"/>
          <w:b/>
          <w:color w:val="2E7AB4"/>
          <w:sz w:val="21"/>
          <w:szCs w:val="21"/>
        </w:rPr>
        <w:t>APPLICATION SUBMISSION</w:t>
      </w:r>
    </w:p>
    <w:p w14:paraId="779676FD" w14:textId="25E713FB" w:rsidR="009B2311" w:rsidRPr="004E12F5" w:rsidRDefault="009B2311" w:rsidP="0087315F">
      <w:pPr>
        <w:spacing w:after="80"/>
        <w:rPr>
          <w:rFonts w:ascii="Arial" w:hAnsi="Arial" w:cs="Arial"/>
          <w:sz w:val="21"/>
          <w:szCs w:val="21"/>
        </w:rPr>
      </w:pPr>
      <w:r w:rsidRPr="004E12F5">
        <w:rPr>
          <w:rFonts w:ascii="Arial" w:hAnsi="Arial" w:cs="Arial"/>
          <w:sz w:val="21"/>
          <w:szCs w:val="21"/>
        </w:rPr>
        <w:t xml:space="preserve">The </w:t>
      </w:r>
      <w:r w:rsidR="008F5681" w:rsidRPr="004E12F5">
        <w:rPr>
          <w:rFonts w:ascii="Arial" w:hAnsi="Arial" w:cs="Arial"/>
          <w:sz w:val="21"/>
          <w:szCs w:val="21"/>
        </w:rPr>
        <w:t xml:space="preserve">application </w:t>
      </w:r>
      <w:r w:rsidR="00037298">
        <w:rPr>
          <w:rFonts w:ascii="Arial" w:hAnsi="Arial" w:cs="Arial"/>
          <w:sz w:val="21"/>
          <w:szCs w:val="21"/>
        </w:rPr>
        <w:t>must be</w:t>
      </w:r>
      <w:r w:rsidRPr="004E12F5">
        <w:rPr>
          <w:rFonts w:ascii="Arial" w:hAnsi="Arial" w:cs="Arial"/>
          <w:sz w:val="21"/>
          <w:szCs w:val="21"/>
        </w:rPr>
        <w:t xml:space="preserve"> submitted </w:t>
      </w:r>
      <w:r w:rsidR="008F5681" w:rsidRPr="004E12F5">
        <w:rPr>
          <w:rFonts w:ascii="Arial" w:hAnsi="Arial" w:cs="Arial"/>
          <w:sz w:val="21"/>
          <w:szCs w:val="21"/>
        </w:rPr>
        <w:t>via email (Word or PDF attachments)</w:t>
      </w:r>
      <w:r w:rsidRPr="004E12F5">
        <w:rPr>
          <w:rFonts w:ascii="Arial" w:hAnsi="Arial" w:cs="Arial"/>
          <w:sz w:val="21"/>
          <w:szCs w:val="21"/>
        </w:rPr>
        <w:t xml:space="preserve"> to </w:t>
      </w:r>
      <w:r w:rsidR="00393550" w:rsidRPr="004E12F5">
        <w:rPr>
          <w:rFonts w:ascii="Arial" w:hAnsi="Arial" w:cs="Arial"/>
          <w:sz w:val="21"/>
          <w:szCs w:val="21"/>
        </w:rPr>
        <w:t>Lori Rideout</w:t>
      </w:r>
      <w:r w:rsidRPr="004E12F5">
        <w:rPr>
          <w:rFonts w:ascii="Arial" w:hAnsi="Arial" w:cs="Arial"/>
          <w:sz w:val="21"/>
          <w:szCs w:val="21"/>
        </w:rPr>
        <w:t xml:space="preserve"> </w:t>
      </w:r>
      <w:r w:rsidR="00664D97" w:rsidRPr="004E12F5">
        <w:rPr>
          <w:rFonts w:ascii="Arial" w:hAnsi="Arial" w:cs="Arial"/>
          <w:sz w:val="21"/>
          <w:szCs w:val="21"/>
        </w:rPr>
        <w:t>at</w:t>
      </w:r>
      <w:r w:rsidR="004E12F5">
        <w:rPr>
          <w:rFonts w:ascii="Arial" w:hAnsi="Arial" w:cs="Arial"/>
          <w:sz w:val="21"/>
          <w:szCs w:val="21"/>
        </w:rPr>
        <w:t xml:space="preserve"> rideoutl@mwri.magee.edu</w:t>
      </w:r>
      <w:r w:rsidR="00745453" w:rsidRPr="004E12F5">
        <w:rPr>
          <w:rFonts w:ascii="Arial" w:hAnsi="Arial" w:cs="Arial"/>
          <w:sz w:val="21"/>
          <w:szCs w:val="21"/>
        </w:rPr>
        <w:t xml:space="preserve">. </w:t>
      </w:r>
      <w:r w:rsidR="00294AD4" w:rsidRPr="002B5D37">
        <w:rPr>
          <w:rFonts w:ascii="Arial" w:hAnsi="Arial" w:cs="Arial"/>
          <w:b/>
          <w:bCs/>
          <w:sz w:val="21"/>
          <w:szCs w:val="21"/>
          <w:shd w:val="clear" w:color="auto" w:fill="FABF8F" w:themeFill="accent6" w:themeFillTint="99"/>
        </w:rPr>
        <w:t xml:space="preserve">The application deadline is 5:00 pm on </w:t>
      </w:r>
      <w:r w:rsidR="00803DDD" w:rsidRPr="002B5D37">
        <w:rPr>
          <w:rFonts w:ascii="Arial" w:hAnsi="Arial" w:cs="Arial"/>
          <w:b/>
          <w:bCs/>
          <w:sz w:val="21"/>
          <w:szCs w:val="21"/>
          <w:shd w:val="clear" w:color="auto" w:fill="FABF8F" w:themeFill="accent6" w:themeFillTint="99"/>
        </w:rPr>
        <w:t>Friday, January 5, 202</w:t>
      </w:r>
      <w:r w:rsidR="0075262F" w:rsidRPr="002B5D37">
        <w:rPr>
          <w:rFonts w:ascii="Arial" w:hAnsi="Arial" w:cs="Arial"/>
          <w:b/>
          <w:bCs/>
          <w:sz w:val="21"/>
          <w:szCs w:val="21"/>
          <w:shd w:val="clear" w:color="auto" w:fill="FABF8F" w:themeFill="accent6" w:themeFillTint="99"/>
        </w:rPr>
        <w:t>4.</w:t>
      </w:r>
    </w:p>
    <w:tbl>
      <w:tblPr>
        <w:tblStyle w:val="TableGrid"/>
        <w:tblW w:w="0" w:type="auto"/>
        <w:tblBorders>
          <w:top w:val="single" w:sz="4" w:space="0" w:color="1B79C0"/>
          <w:left w:val="single" w:sz="4" w:space="0" w:color="1B79C0"/>
          <w:bottom w:val="single" w:sz="4" w:space="0" w:color="1B79C0"/>
          <w:right w:val="single" w:sz="4" w:space="0" w:color="1B79C0"/>
          <w:insideH w:val="single" w:sz="4" w:space="0" w:color="1B79C0"/>
          <w:insideV w:val="none" w:sz="0" w:space="0" w:color="auto"/>
        </w:tblBorders>
        <w:tblLook w:val="04A0" w:firstRow="1" w:lastRow="0" w:firstColumn="1" w:lastColumn="0" w:noHBand="0" w:noVBand="1"/>
      </w:tblPr>
      <w:tblGrid>
        <w:gridCol w:w="3060"/>
        <w:gridCol w:w="7578"/>
      </w:tblGrid>
      <w:tr w:rsidR="00AD14C5" w:rsidRPr="00AD14C5" w14:paraId="5A6D1119" w14:textId="77777777" w:rsidTr="005538CD">
        <w:tc>
          <w:tcPr>
            <w:tcW w:w="3060" w:type="dxa"/>
            <w:shd w:val="clear" w:color="auto" w:fill="1B79C0"/>
            <w:tcMar>
              <w:top w:w="29" w:type="dxa"/>
              <w:left w:w="115" w:type="dxa"/>
              <w:bottom w:w="29" w:type="dxa"/>
              <w:right w:w="115" w:type="dxa"/>
            </w:tcMar>
          </w:tcPr>
          <w:p w14:paraId="110B5F6A" w14:textId="77777777" w:rsidR="00AD14C5" w:rsidRPr="00AD14C5" w:rsidRDefault="00AD14C5" w:rsidP="0087315F">
            <w:pPr>
              <w:rPr>
                <w:rFonts w:ascii="Arial" w:hAnsi="Arial" w:cs="Arial"/>
                <w:color w:val="FFFFFF" w:themeColor="background1"/>
                <w:sz w:val="20"/>
                <w:szCs w:val="20"/>
              </w:rPr>
            </w:pPr>
            <w:r w:rsidRPr="00AD14C5">
              <w:rPr>
                <w:rFonts w:ascii="Arial" w:hAnsi="Arial" w:cs="Arial"/>
                <w:b/>
                <w:color w:val="FFFFFF" w:themeColor="background1"/>
                <w:sz w:val="20"/>
                <w:szCs w:val="20"/>
              </w:rPr>
              <w:t>Candidate’s documents</w:t>
            </w:r>
          </w:p>
        </w:tc>
        <w:tc>
          <w:tcPr>
            <w:tcW w:w="7578" w:type="dxa"/>
            <w:shd w:val="clear" w:color="auto" w:fill="1B79C0"/>
            <w:tcMar>
              <w:top w:w="29" w:type="dxa"/>
              <w:left w:w="115" w:type="dxa"/>
              <w:bottom w:w="29" w:type="dxa"/>
              <w:right w:w="115" w:type="dxa"/>
            </w:tcMar>
          </w:tcPr>
          <w:p w14:paraId="7C5816BB" w14:textId="77777777" w:rsidR="00AD14C5" w:rsidRPr="00AD14C5" w:rsidRDefault="00AD14C5" w:rsidP="0087315F">
            <w:pPr>
              <w:ind w:left="360"/>
              <w:rPr>
                <w:rFonts w:ascii="Arial" w:hAnsi="Arial" w:cs="Arial"/>
                <w:b/>
                <w:color w:val="FFFFFF" w:themeColor="background1"/>
                <w:sz w:val="20"/>
                <w:szCs w:val="20"/>
              </w:rPr>
            </w:pPr>
          </w:p>
        </w:tc>
      </w:tr>
      <w:tr w:rsidR="00AD14C5" w:rsidRPr="00AD14C5" w14:paraId="0CF4DB5E" w14:textId="77777777" w:rsidTr="005538CD">
        <w:tc>
          <w:tcPr>
            <w:tcW w:w="3060" w:type="dxa"/>
            <w:tcMar>
              <w:top w:w="29" w:type="dxa"/>
              <w:left w:w="115" w:type="dxa"/>
              <w:bottom w:w="29" w:type="dxa"/>
              <w:right w:w="115" w:type="dxa"/>
            </w:tcMar>
          </w:tcPr>
          <w:p w14:paraId="2535CE04" w14:textId="77777777" w:rsidR="00AD14C5" w:rsidRPr="00AD14C5" w:rsidRDefault="00AD14C5" w:rsidP="0087315F">
            <w:pPr>
              <w:rPr>
                <w:rFonts w:ascii="Arial" w:hAnsi="Arial" w:cs="Arial"/>
                <w:sz w:val="20"/>
                <w:szCs w:val="20"/>
              </w:rPr>
            </w:pPr>
            <w:r w:rsidRPr="00AD14C5">
              <w:rPr>
                <w:rFonts w:ascii="Arial" w:hAnsi="Arial" w:cs="Arial"/>
                <w:sz w:val="20"/>
                <w:szCs w:val="20"/>
              </w:rPr>
              <w:t>Completed application form</w:t>
            </w:r>
          </w:p>
        </w:tc>
        <w:tc>
          <w:tcPr>
            <w:tcW w:w="7578" w:type="dxa"/>
            <w:tcMar>
              <w:top w:w="29" w:type="dxa"/>
              <w:left w:w="115" w:type="dxa"/>
              <w:bottom w:w="29" w:type="dxa"/>
              <w:right w:w="115" w:type="dxa"/>
            </w:tcMar>
          </w:tcPr>
          <w:p w14:paraId="1C2D3271" w14:textId="5086A6CB" w:rsidR="00AD14C5" w:rsidRPr="00AD14C5" w:rsidRDefault="00AD14C5" w:rsidP="0087315F">
            <w:pPr>
              <w:rPr>
                <w:rFonts w:ascii="Arial" w:hAnsi="Arial" w:cs="Arial"/>
                <w:bCs/>
                <w:sz w:val="20"/>
                <w:szCs w:val="20"/>
              </w:rPr>
            </w:pPr>
            <w:r w:rsidRPr="00AD14C5">
              <w:rPr>
                <w:rFonts w:ascii="Arial" w:hAnsi="Arial" w:cs="Arial"/>
                <w:bCs/>
                <w:sz w:val="20"/>
                <w:szCs w:val="20"/>
              </w:rPr>
              <w:t xml:space="preserve">See </w:t>
            </w:r>
            <w:r w:rsidR="006C406F">
              <w:rPr>
                <w:rFonts w:ascii="Arial" w:hAnsi="Arial" w:cs="Arial"/>
                <w:bCs/>
                <w:sz w:val="20"/>
                <w:szCs w:val="20"/>
              </w:rPr>
              <w:t>last 2 pages of this document</w:t>
            </w:r>
          </w:p>
        </w:tc>
      </w:tr>
      <w:tr w:rsidR="00AD14C5" w:rsidRPr="00AD14C5" w14:paraId="4B09BA62" w14:textId="77777777" w:rsidTr="005538CD">
        <w:tc>
          <w:tcPr>
            <w:tcW w:w="3060" w:type="dxa"/>
            <w:tcMar>
              <w:top w:w="29" w:type="dxa"/>
              <w:left w:w="115" w:type="dxa"/>
              <w:bottom w:w="29" w:type="dxa"/>
              <w:right w:w="115" w:type="dxa"/>
            </w:tcMar>
          </w:tcPr>
          <w:p w14:paraId="28904F1C" w14:textId="77777777" w:rsidR="00AD14C5" w:rsidRPr="00AD14C5" w:rsidRDefault="00AD14C5" w:rsidP="0087315F">
            <w:pPr>
              <w:rPr>
                <w:rFonts w:ascii="Arial" w:hAnsi="Arial" w:cs="Arial"/>
                <w:sz w:val="20"/>
                <w:szCs w:val="20"/>
              </w:rPr>
            </w:pPr>
            <w:r w:rsidRPr="00AD14C5">
              <w:rPr>
                <w:rFonts w:ascii="Arial" w:hAnsi="Arial" w:cs="Arial"/>
                <w:sz w:val="20"/>
                <w:szCs w:val="20"/>
              </w:rPr>
              <w:t>Current curriculum vitae</w:t>
            </w:r>
          </w:p>
        </w:tc>
        <w:tc>
          <w:tcPr>
            <w:tcW w:w="7578" w:type="dxa"/>
            <w:tcMar>
              <w:top w:w="29" w:type="dxa"/>
              <w:left w:w="115" w:type="dxa"/>
              <w:bottom w:w="29" w:type="dxa"/>
              <w:right w:w="115" w:type="dxa"/>
            </w:tcMar>
          </w:tcPr>
          <w:p w14:paraId="4337B439" w14:textId="77777777" w:rsidR="00AD14C5" w:rsidRPr="00AD14C5" w:rsidRDefault="00AD14C5" w:rsidP="0087315F">
            <w:pPr>
              <w:rPr>
                <w:rFonts w:ascii="Arial" w:hAnsi="Arial" w:cs="Arial"/>
                <w:b/>
                <w:sz w:val="20"/>
                <w:szCs w:val="20"/>
              </w:rPr>
            </w:pPr>
          </w:p>
        </w:tc>
      </w:tr>
      <w:tr w:rsidR="00AD14C5" w:rsidRPr="00AD14C5" w14:paraId="5E185003" w14:textId="77777777" w:rsidTr="005538CD">
        <w:tc>
          <w:tcPr>
            <w:tcW w:w="3060" w:type="dxa"/>
            <w:tcMar>
              <w:top w:w="29" w:type="dxa"/>
              <w:left w:w="115" w:type="dxa"/>
              <w:bottom w:w="29" w:type="dxa"/>
              <w:right w:w="115" w:type="dxa"/>
            </w:tcMar>
          </w:tcPr>
          <w:p w14:paraId="4F402CF9" w14:textId="77777777" w:rsidR="00AD14C5" w:rsidRPr="00AD14C5" w:rsidRDefault="00AD14C5" w:rsidP="0087315F">
            <w:pPr>
              <w:rPr>
                <w:rFonts w:ascii="Arial" w:hAnsi="Arial" w:cs="Arial"/>
                <w:sz w:val="20"/>
                <w:szCs w:val="20"/>
              </w:rPr>
            </w:pPr>
            <w:r w:rsidRPr="00AD14C5">
              <w:rPr>
                <w:rFonts w:ascii="Arial" w:hAnsi="Arial" w:cs="Arial"/>
                <w:sz w:val="20"/>
                <w:szCs w:val="20"/>
              </w:rPr>
              <w:t>Current NIH Biosketch</w:t>
            </w:r>
          </w:p>
        </w:tc>
        <w:tc>
          <w:tcPr>
            <w:tcW w:w="7578" w:type="dxa"/>
            <w:tcMar>
              <w:top w:w="29" w:type="dxa"/>
              <w:left w:w="115" w:type="dxa"/>
              <w:bottom w:w="29" w:type="dxa"/>
              <w:right w:w="115" w:type="dxa"/>
            </w:tcMar>
          </w:tcPr>
          <w:p w14:paraId="6C0A3175" w14:textId="77777777" w:rsidR="00AD14C5" w:rsidRPr="00AD14C5" w:rsidRDefault="00AD14C5" w:rsidP="0087315F">
            <w:pPr>
              <w:rPr>
                <w:rFonts w:ascii="Arial" w:hAnsi="Arial" w:cs="Arial"/>
                <w:b/>
                <w:sz w:val="20"/>
                <w:szCs w:val="20"/>
              </w:rPr>
            </w:pPr>
          </w:p>
        </w:tc>
      </w:tr>
      <w:tr w:rsidR="00AD14C5" w:rsidRPr="00AD14C5" w14:paraId="4369EA9E" w14:textId="77777777" w:rsidTr="005538CD">
        <w:tc>
          <w:tcPr>
            <w:tcW w:w="3060" w:type="dxa"/>
            <w:tcMar>
              <w:top w:w="29" w:type="dxa"/>
              <w:left w:w="115" w:type="dxa"/>
              <w:bottom w:w="29" w:type="dxa"/>
              <w:right w:w="115" w:type="dxa"/>
            </w:tcMar>
          </w:tcPr>
          <w:p w14:paraId="65C25C54" w14:textId="77777777" w:rsidR="00AD14C5" w:rsidRPr="00AD14C5" w:rsidRDefault="00AD14C5" w:rsidP="0087315F">
            <w:pPr>
              <w:rPr>
                <w:rFonts w:ascii="Arial" w:hAnsi="Arial" w:cs="Arial"/>
                <w:sz w:val="20"/>
                <w:szCs w:val="20"/>
              </w:rPr>
            </w:pPr>
            <w:r w:rsidRPr="00AD14C5">
              <w:rPr>
                <w:rFonts w:ascii="Arial" w:hAnsi="Arial" w:cs="Arial"/>
                <w:sz w:val="20"/>
                <w:szCs w:val="20"/>
              </w:rPr>
              <w:t>Current NIH Other Support</w:t>
            </w:r>
          </w:p>
        </w:tc>
        <w:tc>
          <w:tcPr>
            <w:tcW w:w="7578" w:type="dxa"/>
            <w:tcMar>
              <w:top w:w="29" w:type="dxa"/>
              <w:left w:w="115" w:type="dxa"/>
              <w:bottom w:w="29" w:type="dxa"/>
              <w:right w:w="115" w:type="dxa"/>
            </w:tcMar>
          </w:tcPr>
          <w:p w14:paraId="6C5CE92A" w14:textId="77777777" w:rsidR="00AD14C5" w:rsidRPr="00AD14C5" w:rsidRDefault="00AD14C5" w:rsidP="0087315F">
            <w:pPr>
              <w:rPr>
                <w:rFonts w:ascii="Arial" w:hAnsi="Arial" w:cs="Arial"/>
                <w:sz w:val="20"/>
                <w:szCs w:val="20"/>
              </w:rPr>
            </w:pPr>
            <w:r w:rsidRPr="00AD14C5">
              <w:rPr>
                <w:rFonts w:ascii="Arial" w:hAnsi="Arial" w:cs="Arial"/>
                <w:sz w:val="20"/>
                <w:szCs w:val="20"/>
              </w:rPr>
              <w:t>Include current and pending support</w:t>
            </w:r>
          </w:p>
        </w:tc>
      </w:tr>
      <w:tr w:rsidR="00AD14C5" w:rsidRPr="00AD14C5" w14:paraId="116317FC" w14:textId="77777777" w:rsidTr="005538CD">
        <w:tc>
          <w:tcPr>
            <w:tcW w:w="3060" w:type="dxa"/>
            <w:tcMar>
              <w:top w:w="29" w:type="dxa"/>
              <w:left w:w="115" w:type="dxa"/>
              <w:bottom w:w="29" w:type="dxa"/>
              <w:right w:w="115" w:type="dxa"/>
            </w:tcMar>
          </w:tcPr>
          <w:p w14:paraId="515A7AB3" w14:textId="77777777" w:rsidR="00AD14C5" w:rsidRPr="00AD14C5" w:rsidRDefault="00AD14C5" w:rsidP="0087315F">
            <w:pPr>
              <w:rPr>
                <w:rFonts w:ascii="Arial" w:hAnsi="Arial" w:cs="Arial"/>
                <w:sz w:val="20"/>
                <w:szCs w:val="20"/>
              </w:rPr>
            </w:pPr>
            <w:r w:rsidRPr="00AD14C5">
              <w:rPr>
                <w:rFonts w:ascii="Arial" w:hAnsi="Arial" w:cs="Arial"/>
                <w:sz w:val="20"/>
                <w:szCs w:val="20"/>
              </w:rPr>
              <w:t>Research training and career development plan (3 pages)</w:t>
            </w:r>
          </w:p>
        </w:tc>
        <w:tc>
          <w:tcPr>
            <w:tcW w:w="7578" w:type="dxa"/>
            <w:tcMar>
              <w:top w:w="29" w:type="dxa"/>
              <w:left w:w="115" w:type="dxa"/>
              <w:bottom w:w="29" w:type="dxa"/>
              <w:right w:w="115" w:type="dxa"/>
            </w:tcMar>
          </w:tcPr>
          <w:p w14:paraId="172213ED" w14:textId="77777777" w:rsidR="00AD14C5" w:rsidRPr="00AD14C5" w:rsidRDefault="00AD14C5" w:rsidP="0087315F">
            <w:pPr>
              <w:rPr>
                <w:rFonts w:ascii="Arial" w:hAnsi="Arial" w:cs="Arial"/>
                <w:sz w:val="20"/>
                <w:szCs w:val="20"/>
              </w:rPr>
            </w:pPr>
            <w:r w:rsidRPr="00AD14C5">
              <w:rPr>
                <w:rFonts w:ascii="Arial" w:hAnsi="Arial" w:cs="Arial"/>
                <w:sz w:val="20"/>
                <w:szCs w:val="20"/>
              </w:rPr>
              <w:t xml:space="preserve">Address the interdisciplinary nature and the reproductive sciences-women’s health focus of the training. (Up to 3 pages, 11 </w:t>
            </w:r>
            <w:proofErr w:type="spellStart"/>
            <w:r w:rsidRPr="00AD14C5">
              <w:rPr>
                <w:rFonts w:ascii="Arial" w:hAnsi="Arial" w:cs="Arial"/>
                <w:sz w:val="20"/>
                <w:szCs w:val="20"/>
              </w:rPr>
              <w:t>pt</w:t>
            </w:r>
            <w:proofErr w:type="spellEnd"/>
            <w:r w:rsidRPr="00AD14C5">
              <w:rPr>
                <w:rFonts w:ascii="Arial" w:hAnsi="Arial" w:cs="Arial"/>
                <w:sz w:val="20"/>
                <w:szCs w:val="20"/>
              </w:rPr>
              <w:t xml:space="preserve"> Arial or Helvetica font, 0.5” margins).</w:t>
            </w:r>
          </w:p>
        </w:tc>
      </w:tr>
      <w:tr w:rsidR="00AD14C5" w:rsidRPr="00AD14C5" w14:paraId="5023613D" w14:textId="77777777" w:rsidTr="005538CD">
        <w:tc>
          <w:tcPr>
            <w:tcW w:w="3060" w:type="dxa"/>
            <w:tcMar>
              <w:top w:w="29" w:type="dxa"/>
              <w:left w:w="115" w:type="dxa"/>
              <w:bottom w:w="29" w:type="dxa"/>
              <w:right w:w="115" w:type="dxa"/>
            </w:tcMar>
          </w:tcPr>
          <w:p w14:paraId="219BCA75" w14:textId="77777777" w:rsidR="00AD14C5" w:rsidRPr="00AD14C5" w:rsidRDefault="00AD14C5" w:rsidP="0087315F">
            <w:pPr>
              <w:rPr>
                <w:rFonts w:ascii="Arial" w:hAnsi="Arial" w:cs="Arial"/>
                <w:sz w:val="20"/>
                <w:szCs w:val="20"/>
              </w:rPr>
            </w:pPr>
            <w:r w:rsidRPr="00AD14C5">
              <w:rPr>
                <w:rFonts w:ascii="Arial" w:hAnsi="Arial" w:cs="Arial"/>
                <w:sz w:val="20"/>
                <w:szCs w:val="20"/>
              </w:rPr>
              <w:t>Research plan (5 pages)</w:t>
            </w:r>
          </w:p>
          <w:p w14:paraId="70B2AEE9" w14:textId="77777777" w:rsidR="00AD14C5" w:rsidRPr="00AD14C5" w:rsidRDefault="00AD14C5" w:rsidP="0087315F">
            <w:pPr>
              <w:rPr>
                <w:rFonts w:ascii="Arial" w:hAnsi="Arial" w:cs="Arial"/>
                <w:b/>
                <w:sz w:val="20"/>
                <w:szCs w:val="20"/>
              </w:rPr>
            </w:pPr>
          </w:p>
        </w:tc>
        <w:tc>
          <w:tcPr>
            <w:tcW w:w="7578" w:type="dxa"/>
            <w:tcMar>
              <w:top w:w="29" w:type="dxa"/>
              <w:left w:w="115" w:type="dxa"/>
              <w:bottom w:w="29" w:type="dxa"/>
              <w:right w:w="115" w:type="dxa"/>
            </w:tcMar>
          </w:tcPr>
          <w:p w14:paraId="11ED1AA2" w14:textId="77777777" w:rsidR="00AD14C5" w:rsidRPr="00AD14C5" w:rsidRDefault="00AD14C5" w:rsidP="0087315F">
            <w:pPr>
              <w:rPr>
                <w:rFonts w:ascii="Arial" w:hAnsi="Arial" w:cs="Arial"/>
                <w:sz w:val="20"/>
                <w:szCs w:val="20"/>
              </w:rPr>
            </w:pPr>
            <w:r w:rsidRPr="00AD14C5">
              <w:rPr>
                <w:rFonts w:ascii="Arial" w:hAnsi="Arial" w:cs="Arial"/>
                <w:sz w:val="20"/>
                <w:szCs w:val="20"/>
              </w:rPr>
              <w:t xml:space="preserve">Address hypothesis, innovation and approach, and describe how the proposed plan will promote the candidate’s education and development as an independent investigator. (Up to 5 pages, excluding bibliography, 11 </w:t>
            </w:r>
            <w:proofErr w:type="spellStart"/>
            <w:r w:rsidRPr="00AD14C5">
              <w:rPr>
                <w:rFonts w:ascii="Arial" w:hAnsi="Arial" w:cs="Arial"/>
                <w:sz w:val="20"/>
                <w:szCs w:val="20"/>
              </w:rPr>
              <w:t>pt</w:t>
            </w:r>
            <w:proofErr w:type="spellEnd"/>
            <w:r w:rsidRPr="00AD14C5">
              <w:rPr>
                <w:rFonts w:ascii="Arial" w:hAnsi="Arial" w:cs="Arial"/>
                <w:sz w:val="20"/>
                <w:szCs w:val="20"/>
              </w:rPr>
              <w:t xml:space="preserve"> Arial or Helvetica font, 0.5” margins).</w:t>
            </w:r>
          </w:p>
        </w:tc>
      </w:tr>
      <w:tr w:rsidR="00AD14C5" w:rsidRPr="00AD14C5" w14:paraId="3F9E2E15" w14:textId="77777777" w:rsidTr="005538CD">
        <w:tc>
          <w:tcPr>
            <w:tcW w:w="3060" w:type="dxa"/>
            <w:tcMar>
              <w:top w:w="29" w:type="dxa"/>
              <w:left w:w="115" w:type="dxa"/>
              <w:bottom w:w="29" w:type="dxa"/>
              <w:right w:w="115" w:type="dxa"/>
            </w:tcMar>
          </w:tcPr>
          <w:p w14:paraId="589A987F" w14:textId="4E481FF2" w:rsidR="008420AF" w:rsidRDefault="00A053BD" w:rsidP="0087315F">
            <w:pPr>
              <w:rPr>
                <w:rFonts w:ascii="Arial" w:hAnsi="Arial" w:cs="Arial"/>
                <w:sz w:val="20"/>
                <w:szCs w:val="20"/>
              </w:rPr>
            </w:pPr>
            <w:r>
              <w:rPr>
                <w:rFonts w:ascii="Arial" w:hAnsi="Arial" w:cs="Arial"/>
                <w:sz w:val="20"/>
                <w:szCs w:val="20"/>
              </w:rPr>
              <w:t>Annual budget</w:t>
            </w:r>
          </w:p>
          <w:p w14:paraId="78563753" w14:textId="0ECFE541" w:rsidR="00AD14C5" w:rsidRPr="00AD14C5" w:rsidRDefault="00AD14C5" w:rsidP="0087315F">
            <w:pPr>
              <w:rPr>
                <w:rFonts w:ascii="Arial" w:hAnsi="Arial" w:cs="Arial"/>
                <w:sz w:val="20"/>
                <w:szCs w:val="20"/>
              </w:rPr>
            </w:pPr>
            <w:r w:rsidRPr="00AD14C5">
              <w:rPr>
                <w:rFonts w:ascii="Arial" w:hAnsi="Arial" w:cs="Arial"/>
                <w:sz w:val="20"/>
                <w:szCs w:val="20"/>
              </w:rPr>
              <w:t>(see Excel template)</w:t>
            </w:r>
          </w:p>
          <w:p w14:paraId="1E956703" w14:textId="77777777" w:rsidR="00AD14C5" w:rsidRPr="002129C8" w:rsidRDefault="00AD14C5" w:rsidP="0087315F">
            <w:pPr>
              <w:contextualSpacing/>
              <w:rPr>
                <w:rFonts w:ascii="Arial" w:hAnsi="Arial" w:cs="Arial"/>
                <w:b/>
                <w:sz w:val="18"/>
                <w:szCs w:val="18"/>
              </w:rPr>
            </w:pPr>
            <w:r w:rsidRPr="002129C8">
              <w:rPr>
                <w:rFonts w:ascii="Arial" w:hAnsi="Arial" w:cs="Arial"/>
                <w:i/>
                <w:color w:val="2E7AB4"/>
                <w:sz w:val="18"/>
                <w:szCs w:val="18"/>
              </w:rPr>
              <w:t>Departmental support for any expenses not covered by BIRCWH must be confirmed in writing. See required letter below.</w:t>
            </w:r>
          </w:p>
        </w:tc>
        <w:tc>
          <w:tcPr>
            <w:tcW w:w="7578" w:type="dxa"/>
            <w:tcMar>
              <w:top w:w="29" w:type="dxa"/>
              <w:left w:w="115" w:type="dxa"/>
              <w:bottom w:w="29" w:type="dxa"/>
              <w:right w:w="115" w:type="dxa"/>
            </w:tcMar>
          </w:tcPr>
          <w:p w14:paraId="649D9B4E" w14:textId="77777777" w:rsidR="00AD14C5" w:rsidRPr="00AD14C5" w:rsidRDefault="00AD14C5" w:rsidP="0087315F">
            <w:pPr>
              <w:ind w:firstLine="14"/>
              <w:rPr>
                <w:rFonts w:ascii="Arial" w:hAnsi="Arial" w:cs="Arial"/>
                <w:sz w:val="20"/>
                <w:szCs w:val="20"/>
              </w:rPr>
            </w:pPr>
            <w:r w:rsidRPr="00AD14C5">
              <w:rPr>
                <w:rFonts w:ascii="Arial" w:hAnsi="Arial" w:cs="Arial"/>
                <w:sz w:val="20"/>
                <w:szCs w:val="20"/>
              </w:rPr>
              <w:t xml:space="preserve">The below expenses must be considered. A brief justification may be included. </w:t>
            </w:r>
          </w:p>
          <w:p w14:paraId="0D5BE88A" w14:textId="77777777" w:rsidR="00AD14C5" w:rsidRPr="00AD14C5" w:rsidRDefault="00AD14C5" w:rsidP="008A4249">
            <w:pPr>
              <w:pStyle w:val="ListParagraph"/>
              <w:numPr>
                <w:ilvl w:val="0"/>
                <w:numId w:val="21"/>
              </w:numPr>
              <w:ind w:left="505"/>
              <w:rPr>
                <w:rFonts w:ascii="Arial" w:hAnsi="Arial" w:cs="Arial"/>
                <w:sz w:val="20"/>
                <w:szCs w:val="20"/>
              </w:rPr>
            </w:pPr>
            <w:r w:rsidRPr="00AD14C5">
              <w:rPr>
                <w:rFonts w:ascii="Arial" w:hAnsi="Arial" w:cs="Arial"/>
                <w:sz w:val="20"/>
                <w:szCs w:val="20"/>
              </w:rPr>
              <w:t>Scholar salary and fringes</w:t>
            </w:r>
          </w:p>
          <w:p w14:paraId="19F4AA83" w14:textId="77777777" w:rsidR="00AD14C5" w:rsidRPr="00AD14C5" w:rsidRDefault="00AD14C5" w:rsidP="008A4249">
            <w:pPr>
              <w:pStyle w:val="ListParagraph"/>
              <w:numPr>
                <w:ilvl w:val="0"/>
                <w:numId w:val="21"/>
              </w:numPr>
              <w:ind w:left="505"/>
              <w:rPr>
                <w:rFonts w:ascii="Arial" w:hAnsi="Arial" w:cs="Arial"/>
                <w:sz w:val="20"/>
                <w:szCs w:val="20"/>
              </w:rPr>
            </w:pPr>
            <w:r w:rsidRPr="00AD14C5">
              <w:rPr>
                <w:rFonts w:ascii="Arial" w:hAnsi="Arial" w:cs="Arial"/>
                <w:sz w:val="20"/>
                <w:szCs w:val="20"/>
              </w:rPr>
              <w:t>Research expenses</w:t>
            </w:r>
          </w:p>
          <w:p w14:paraId="5A3E15CA" w14:textId="77777777" w:rsidR="00AD14C5" w:rsidRPr="00AD14C5" w:rsidRDefault="00AD14C5" w:rsidP="008A4249">
            <w:pPr>
              <w:pStyle w:val="ListParagraph"/>
              <w:numPr>
                <w:ilvl w:val="0"/>
                <w:numId w:val="21"/>
              </w:numPr>
              <w:ind w:left="505"/>
              <w:rPr>
                <w:rFonts w:ascii="Arial" w:hAnsi="Arial" w:cs="Arial"/>
                <w:sz w:val="20"/>
                <w:szCs w:val="20"/>
              </w:rPr>
            </w:pPr>
            <w:r w:rsidRPr="00AD14C5">
              <w:rPr>
                <w:rFonts w:ascii="Arial" w:hAnsi="Arial" w:cs="Arial"/>
                <w:sz w:val="20"/>
                <w:szCs w:val="20"/>
              </w:rPr>
              <w:t>Travel to scientific meetings</w:t>
            </w:r>
          </w:p>
          <w:p w14:paraId="1AD6DB0C" w14:textId="77777777" w:rsidR="00AD14C5" w:rsidRPr="00AD14C5" w:rsidRDefault="00AD14C5" w:rsidP="008A4249">
            <w:pPr>
              <w:pStyle w:val="ListParagraph"/>
              <w:numPr>
                <w:ilvl w:val="0"/>
                <w:numId w:val="21"/>
              </w:numPr>
              <w:ind w:left="505"/>
              <w:rPr>
                <w:rFonts w:ascii="Arial" w:hAnsi="Arial" w:cs="Arial"/>
                <w:sz w:val="20"/>
                <w:szCs w:val="20"/>
              </w:rPr>
            </w:pPr>
            <w:r w:rsidRPr="00AD14C5">
              <w:rPr>
                <w:rFonts w:ascii="Arial" w:hAnsi="Arial" w:cs="Arial"/>
                <w:sz w:val="20"/>
                <w:szCs w:val="20"/>
              </w:rPr>
              <w:t>Tuition/coursework/fees/materials</w:t>
            </w:r>
          </w:p>
        </w:tc>
      </w:tr>
      <w:tr w:rsidR="00AD14C5" w:rsidRPr="00AD14C5" w14:paraId="318B5A56" w14:textId="77777777" w:rsidTr="005538CD">
        <w:tc>
          <w:tcPr>
            <w:tcW w:w="3060" w:type="dxa"/>
            <w:shd w:val="clear" w:color="auto" w:fill="1B79C0"/>
            <w:tcMar>
              <w:top w:w="29" w:type="dxa"/>
              <w:left w:w="115" w:type="dxa"/>
              <w:bottom w:w="29" w:type="dxa"/>
              <w:right w:w="115" w:type="dxa"/>
            </w:tcMar>
          </w:tcPr>
          <w:p w14:paraId="325AA37C" w14:textId="77777777" w:rsidR="00AD14C5" w:rsidRPr="00AD14C5" w:rsidRDefault="00AD14C5" w:rsidP="0087315F">
            <w:pPr>
              <w:keepNext/>
              <w:rPr>
                <w:rFonts w:ascii="Arial" w:hAnsi="Arial" w:cs="Arial"/>
                <w:color w:val="FFFFFF" w:themeColor="background1"/>
                <w:sz w:val="20"/>
                <w:szCs w:val="20"/>
              </w:rPr>
            </w:pPr>
            <w:r w:rsidRPr="00AD14C5">
              <w:rPr>
                <w:rFonts w:ascii="Arial" w:hAnsi="Arial" w:cs="Arial"/>
                <w:b/>
                <w:color w:val="FFFFFF" w:themeColor="background1"/>
                <w:sz w:val="20"/>
                <w:szCs w:val="20"/>
              </w:rPr>
              <w:t>Primary mentor’s documents</w:t>
            </w:r>
          </w:p>
        </w:tc>
        <w:tc>
          <w:tcPr>
            <w:tcW w:w="7578" w:type="dxa"/>
            <w:shd w:val="clear" w:color="auto" w:fill="1B79C0"/>
            <w:tcMar>
              <w:top w:w="29" w:type="dxa"/>
              <w:left w:w="115" w:type="dxa"/>
              <w:bottom w:w="29" w:type="dxa"/>
              <w:right w:w="115" w:type="dxa"/>
            </w:tcMar>
          </w:tcPr>
          <w:p w14:paraId="5A3EAD4D" w14:textId="77777777" w:rsidR="00AD14C5" w:rsidRPr="00AD14C5" w:rsidRDefault="00AD14C5" w:rsidP="0087315F">
            <w:pPr>
              <w:keepNext/>
              <w:rPr>
                <w:rFonts w:ascii="Arial" w:hAnsi="Arial" w:cs="Arial"/>
                <w:color w:val="FFFFFF" w:themeColor="background1"/>
                <w:sz w:val="20"/>
                <w:szCs w:val="20"/>
              </w:rPr>
            </w:pPr>
          </w:p>
        </w:tc>
      </w:tr>
      <w:tr w:rsidR="00AD14C5" w:rsidRPr="00AD14C5" w14:paraId="20407E2C" w14:textId="77777777" w:rsidTr="005538CD">
        <w:tc>
          <w:tcPr>
            <w:tcW w:w="3060" w:type="dxa"/>
            <w:tcMar>
              <w:top w:w="29" w:type="dxa"/>
              <w:left w:w="115" w:type="dxa"/>
              <w:bottom w:w="29" w:type="dxa"/>
              <w:right w:w="115" w:type="dxa"/>
            </w:tcMar>
          </w:tcPr>
          <w:p w14:paraId="4A155648" w14:textId="7CFB91B7" w:rsidR="00AD14C5" w:rsidRPr="00AD14C5" w:rsidRDefault="00AD14C5" w:rsidP="0087315F">
            <w:pPr>
              <w:rPr>
                <w:rFonts w:ascii="Arial" w:hAnsi="Arial" w:cs="Arial"/>
                <w:sz w:val="20"/>
                <w:szCs w:val="20"/>
              </w:rPr>
            </w:pPr>
            <w:r w:rsidRPr="00AD14C5">
              <w:rPr>
                <w:rFonts w:ascii="Arial" w:hAnsi="Arial" w:cs="Arial"/>
                <w:sz w:val="20"/>
                <w:szCs w:val="20"/>
              </w:rPr>
              <w:t>Mentor’s statement</w:t>
            </w:r>
            <w:r w:rsidR="00F5125D">
              <w:rPr>
                <w:rFonts w:ascii="Arial" w:hAnsi="Arial" w:cs="Arial"/>
                <w:sz w:val="20"/>
                <w:szCs w:val="20"/>
              </w:rPr>
              <w:t>/letter of support</w:t>
            </w:r>
            <w:r w:rsidRPr="00AD14C5">
              <w:rPr>
                <w:rFonts w:ascii="Arial" w:hAnsi="Arial" w:cs="Arial"/>
                <w:sz w:val="20"/>
                <w:szCs w:val="20"/>
              </w:rPr>
              <w:t xml:space="preserve"> (2 pages)</w:t>
            </w:r>
          </w:p>
          <w:p w14:paraId="2F9BD51C" w14:textId="77777777" w:rsidR="00AD14C5" w:rsidRPr="00AD14C5" w:rsidRDefault="00AD14C5" w:rsidP="0087315F">
            <w:pPr>
              <w:rPr>
                <w:rFonts w:ascii="Arial" w:hAnsi="Arial" w:cs="Arial"/>
                <w:sz w:val="20"/>
                <w:szCs w:val="20"/>
              </w:rPr>
            </w:pPr>
          </w:p>
        </w:tc>
        <w:tc>
          <w:tcPr>
            <w:tcW w:w="7578" w:type="dxa"/>
            <w:tcMar>
              <w:top w:w="29" w:type="dxa"/>
              <w:left w:w="115" w:type="dxa"/>
              <w:bottom w:w="29" w:type="dxa"/>
              <w:right w:w="115" w:type="dxa"/>
            </w:tcMar>
          </w:tcPr>
          <w:p w14:paraId="084B5B8E" w14:textId="77777777" w:rsidR="00AD14C5" w:rsidRPr="00AD14C5" w:rsidRDefault="00AD14C5" w:rsidP="0087315F">
            <w:pPr>
              <w:rPr>
                <w:rFonts w:ascii="Arial" w:hAnsi="Arial" w:cs="Arial"/>
                <w:sz w:val="20"/>
                <w:szCs w:val="20"/>
              </w:rPr>
            </w:pPr>
            <w:r w:rsidRPr="00AD14C5">
              <w:rPr>
                <w:rFonts w:ascii="Arial" w:hAnsi="Arial" w:cs="Arial"/>
                <w:sz w:val="20"/>
                <w:szCs w:val="20"/>
              </w:rPr>
              <w:t>Address the following:</w:t>
            </w:r>
          </w:p>
          <w:p w14:paraId="4E041BE5" w14:textId="77777777" w:rsidR="00AD14C5" w:rsidRPr="00AD14C5" w:rsidRDefault="00AD14C5" w:rsidP="008A4249">
            <w:pPr>
              <w:pStyle w:val="ListParagraph"/>
              <w:numPr>
                <w:ilvl w:val="0"/>
                <w:numId w:val="20"/>
              </w:numPr>
              <w:ind w:left="505"/>
              <w:rPr>
                <w:rFonts w:ascii="Arial" w:hAnsi="Arial" w:cs="Arial"/>
                <w:sz w:val="20"/>
                <w:szCs w:val="20"/>
              </w:rPr>
            </w:pPr>
            <w:r w:rsidRPr="00AD14C5">
              <w:rPr>
                <w:rFonts w:ascii="Arial" w:hAnsi="Arial" w:cs="Arial"/>
                <w:sz w:val="20"/>
                <w:szCs w:val="20"/>
              </w:rPr>
              <w:t>Assessment of the candidate’s qualifications and potential for a research career</w:t>
            </w:r>
          </w:p>
          <w:p w14:paraId="0EAEFAB5" w14:textId="77777777" w:rsidR="00AD14C5" w:rsidRPr="00AD14C5" w:rsidRDefault="00AD14C5" w:rsidP="008A4249">
            <w:pPr>
              <w:pStyle w:val="ListParagraph"/>
              <w:numPr>
                <w:ilvl w:val="0"/>
                <w:numId w:val="20"/>
              </w:numPr>
              <w:ind w:left="505"/>
              <w:rPr>
                <w:rFonts w:ascii="Arial" w:hAnsi="Arial" w:cs="Arial"/>
                <w:sz w:val="20"/>
                <w:szCs w:val="20"/>
              </w:rPr>
            </w:pPr>
            <w:r w:rsidRPr="00AD14C5">
              <w:rPr>
                <w:rFonts w:ascii="Arial" w:hAnsi="Arial" w:cs="Arial"/>
                <w:sz w:val="20"/>
                <w:szCs w:val="20"/>
              </w:rPr>
              <w:t>Description of career development plan</w:t>
            </w:r>
          </w:p>
          <w:p w14:paraId="69D4B569" w14:textId="77777777" w:rsidR="00AD14C5" w:rsidRPr="00AD14C5" w:rsidRDefault="00AD14C5" w:rsidP="008A4249">
            <w:pPr>
              <w:pStyle w:val="ListParagraph"/>
              <w:numPr>
                <w:ilvl w:val="0"/>
                <w:numId w:val="20"/>
              </w:numPr>
              <w:ind w:left="505"/>
              <w:rPr>
                <w:rFonts w:ascii="Arial" w:hAnsi="Arial" w:cs="Arial"/>
                <w:sz w:val="20"/>
                <w:szCs w:val="20"/>
              </w:rPr>
            </w:pPr>
            <w:r w:rsidRPr="00AD14C5">
              <w:rPr>
                <w:rFonts w:ascii="Arial" w:hAnsi="Arial" w:cs="Arial"/>
                <w:sz w:val="20"/>
                <w:szCs w:val="20"/>
              </w:rPr>
              <w:t xml:space="preserve">Description of the research environment, and the availability and quality of needed research resources </w:t>
            </w:r>
          </w:p>
        </w:tc>
      </w:tr>
      <w:tr w:rsidR="00AD14C5" w:rsidRPr="00AD14C5" w14:paraId="79FFA891" w14:textId="77777777" w:rsidTr="005538CD">
        <w:tc>
          <w:tcPr>
            <w:tcW w:w="3060" w:type="dxa"/>
            <w:tcMar>
              <w:top w:w="29" w:type="dxa"/>
              <w:left w:w="115" w:type="dxa"/>
              <w:bottom w:w="29" w:type="dxa"/>
              <w:right w:w="115" w:type="dxa"/>
            </w:tcMar>
          </w:tcPr>
          <w:p w14:paraId="65352F94" w14:textId="77777777" w:rsidR="00AD14C5" w:rsidRPr="00AD14C5" w:rsidRDefault="00AD14C5" w:rsidP="0087315F">
            <w:pPr>
              <w:rPr>
                <w:rFonts w:ascii="Arial" w:hAnsi="Arial" w:cs="Arial"/>
                <w:sz w:val="20"/>
                <w:szCs w:val="20"/>
              </w:rPr>
            </w:pPr>
            <w:r w:rsidRPr="00AD14C5">
              <w:rPr>
                <w:rFonts w:ascii="Arial" w:hAnsi="Arial" w:cs="Arial"/>
                <w:sz w:val="20"/>
                <w:szCs w:val="20"/>
              </w:rPr>
              <w:t xml:space="preserve">NIH biosketch </w:t>
            </w:r>
          </w:p>
        </w:tc>
        <w:tc>
          <w:tcPr>
            <w:tcW w:w="7578" w:type="dxa"/>
            <w:tcMar>
              <w:top w:w="29" w:type="dxa"/>
              <w:left w:w="115" w:type="dxa"/>
              <w:bottom w:w="29" w:type="dxa"/>
              <w:right w:w="115" w:type="dxa"/>
            </w:tcMar>
          </w:tcPr>
          <w:p w14:paraId="446F398D" w14:textId="77777777" w:rsidR="00AD14C5" w:rsidRPr="00AD14C5" w:rsidRDefault="00AD14C5" w:rsidP="0087315F">
            <w:pPr>
              <w:rPr>
                <w:rFonts w:ascii="Arial" w:hAnsi="Arial" w:cs="Arial"/>
                <w:b/>
                <w:sz w:val="20"/>
                <w:szCs w:val="20"/>
              </w:rPr>
            </w:pPr>
            <w:r w:rsidRPr="00AD14C5">
              <w:rPr>
                <w:rFonts w:ascii="Arial" w:hAnsi="Arial" w:cs="Arial"/>
                <w:sz w:val="20"/>
                <w:szCs w:val="20"/>
              </w:rPr>
              <w:t>Personal statement section should describe mentor's past mentoring experience and current research focus</w:t>
            </w:r>
          </w:p>
        </w:tc>
      </w:tr>
      <w:tr w:rsidR="00AD14C5" w:rsidRPr="00AD14C5" w14:paraId="0D1E9761" w14:textId="77777777" w:rsidTr="005538CD">
        <w:tc>
          <w:tcPr>
            <w:tcW w:w="3060" w:type="dxa"/>
            <w:tcMar>
              <w:top w:w="29" w:type="dxa"/>
              <w:left w:w="115" w:type="dxa"/>
              <w:bottom w:w="29" w:type="dxa"/>
              <w:right w:w="115" w:type="dxa"/>
            </w:tcMar>
          </w:tcPr>
          <w:p w14:paraId="5FF2B46A" w14:textId="77777777" w:rsidR="00AD14C5" w:rsidRPr="00AD14C5" w:rsidRDefault="00AD14C5" w:rsidP="0087315F">
            <w:pPr>
              <w:rPr>
                <w:rFonts w:ascii="Arial" w:hAnsi="Arial" w:cs="Arial"/>
                <w:sz w:val="20"/>
                <w:szCs w:val="20"/>
              </w:rPr>
            </w:pPr>
            <w:r w:rsidRPr="00AD14C5">
              <w:rPr>
                <w:rFonts w:ascii="Arial" w:hAnsi="Arial" w:cs="Arial"/>
                <w:sz w:val="20"/>
                <w:szCs w:val="20"/>
              </w:rPr>
              <w:lastRenderedPageBreak/>
              <w:t>Past/current trainees</w:t>
            </w:r>
          </w:p>
        </w:tc>
        <w:tc>
          <w:tcPr>
            <w:tcW w:w="7578" w:type="dxa"/>
            <w:tcMar>
              <w:top w:w="29" w:type="dxa"/>
              <w:left w:w="115" w:type="dxa"/>
              <w:bottom w:w="29" w:type="dxa"/>
              <w:right w:w="115" w:type="dxa"/>
            </w:tcMar>
          </w:tcPr>
          <w:p w14:paraId="7D003C84" w14:textId="77777777" w:rsidR="00AD14C5" w:rsidRPr="00AD14C5" w:rsidRDefault="00AD14C5" w:rsidP="0087315F">
            <w:pPr>
              <w:rPr>
                <w:rFonts w:ascii="Arial" w:hAnsi="Arial" w:cs="Arial"/>
                <w:b/>
                <w:sz w:val="20"/>
                <w:szCs w:val="20"/>
              </w:rPr>
            </w:pPr>
            <w:r w:rsidRPr="00AD14C5">
              <w:rPr>
                <w:rFonts w:ascii="Arial" w:hAnsi="Arial" w:cs="Arial"/>
                <w:sz w:val="20"/>
                <w:szCs w:val="20"/>
              </w:rPr>
              <w:t xml:space="preserve">Provide a list or table of up to 5 past or current trainees, which includes: Name, degree(s), dates, where trained, title of project, academic level, and present position and institution. </w:t>
            </w:r>
          </w:p>
        </w:tc>
      </w:tr>
      <w:tr w:rsidR="00AD14C5" w:rsidRPr="00AD14C5" w14:paraId="0DE9F153" w14:textId="77777777" w:rsidTr="005538CD">
        <w:tc>
          <w:tcPr>
            <w:tcW w:w="10638" w:type="dxa"/>
            <w:gridSpan w:val="2"/>
            <w:shd w:val="clear" w:color="auto" w:fill="1B79C0"/>
            <w:tcMar>
              <w:top w:w="29" w:type="dxa"/>
              <w:left w:w="115" w:type="dxa"/>
              <w:bottom w:w="29" w:type="dxa"/>
              <w:right w:w="115" w:type="dxa"/>
            </w:tcMar>
          </w:tcPr>
          <w:p w14:paraId="69A22ECA" w14:textId="77777777" w:rsidR="00AD14C5" w:rsidRPr="00AD14C5" w:rsidRDefault="00AD14C5" w:rsidP="0087315F">
            <w:pPr>
              <w:rPr>
                <w:rFonts w:ascii="Arial" w:hAnsi="Arial" w:cs="Arial"/>
                <w:color w:val="FFFFFF" w:themeColor="background1"/>
                <w:sz w:val="20"/>
                <w:szCs w:val="20"/>
              </w:rPr>
            </w:pPr>
            <w:r w:rsidRPr="00AD14C5">
              <w:rPr>
                <w:rFonts w:ascii="Arial" w:hAnsi="Arial" w:cs="Arial"/>
                <w:b/>
                <w:color w:val="FFFFFF" w:themeColor="background1"/>
                <w:sz w:val="20"/>
                <w:szCs w:val="20"/>
              </w:rPr>
              <w:t>Letter confirming department support</w:t>
            </w:r>
          </w:p>
        </w:tc>
      </w:tr>
      <w:tr w:rsidR="00AD14C5" w:rsidRPr="00AD14C5" w14:paraId="5861903F" w14:textId="77777777" w:rsidTr="005538CD">
        <w:tc>
          <w:tcPr>
            <w:tcW w:w="3060" w:type="dxa"/>
            <w:tcMar>
              <w:top w:w="29" w:type="dxa"/>
              <w:left w:w="115" w:type="dxa"/>
              <w:bottom w:w="29" w:type="dxa"/>
              <w:right w:w="115" w:type="dxa"/>
            </w:tcMar>
          </w:tcPr>
          <w:p w14:paraId="62DBACE1" w14:textId="3BE898B0" w:rsidR="00AD14C5" w:rsidRPr="00AD14C5" w:rsidRDefault="00AD14C5" w:rsidP="0087315F">
            <w:pPr>
              <w:rPr>
                <w:rFonts w:ascii="Arial" w:hAnsi="Arial" w:cs="Arial"/>
                <w:sz w:val="20"/>
                <w:szCs w:val="20"/>
              </w:rPr>
            </w:pPr>
            <w:r w:rsidRPr="00AD14C5">
              <w:rPr>
                <w:rFonts w:ascii="Arial" w:hAnsi="Arial" w:cs="Arial"/>
                <w:sz w:val="20"/>
                <w:szCs w:val="20"/>
              </w:rPr>
              <w:t xml:space="preserve">Department </w:t>
            </w:r>
            <w:r w:rsidR="00515018">
              <w:rPr>
                <w:rFonts w:ascii="Arial" w:hAnsi="Arial" w:cs="Arial"/>
                <w:sz w:val="20"/>
                <w:szCs w:val="20"/>
              </w:rPr>
              <w:t>c</w:t>
            </w:r>
            <w:r w:rsidRPr="00AD14C5">
              <w:rPr>
                <w:rFonts w:ascii="Arial" w:hAnsi="Arial" w:cs="Arial"/>
                <w:sz w:val="20"/>
                <w:szCs w:val="20"/>
              </w:rPr>
              <w:t xml:space="preserve">hair’s letter </w:t>
            </w:r>
          </w:p>
          <w:p w14:paraId="208428A1" w14:textId="77777777" w:rsidR="00AD14C5" w:rsidRPr="00AD14C5" w:rsidRDefault="00AD14C5" w:rsidP="0087315F">
            <w:pPr>
              <w:rPr>
                <w:rFonts w:ascii="Arial" w:hAnsi="Arial" w:cs="Arial"/>
                <w:b/>
                <w:sz w:val="20"/>
                <w:szCs w:val="20"/>
              </w:rPr>
            </w:pPr>
          </w:p>
        </w:tc>
        <w:tc>
          <w:tcPr>
            <w:tcW w:w="7578" w:type="dxa"/>
            <w:tcMar>
              <w:top w:w="29" w:type="dxa"/>
              <w:left w:w="115" w:type="dxa"/>
              <w:bottom w:w="29" w:type="dxa"/>
              <w:right w:w="115" w:type="dxa"/>
            </w:tcMar>
          </w:tcPr>
          <w:p w14:paraId="091769C1" w14:textId="77777777" w:rsidR="00AD14C5" w:rsidRPr="00AD14C5" w:rsidRDefault="00AD14C5" w:rsidP="0087315F">
            <w:pPr>
              <w:widowControl w:val="0"/>
              <w:autoSpaceDE w:val="0"/>
              <w:autoSpaceDN w:val="0"/>
              <w:adjustRightInd w:val="0"/>
              <w:rPr>
                <w:rFonts w:ascii="Arial" w:hAnsi="Arial" w:cs="Arial"/>
                <w:sz w:val="20"/>
                <w:szCs w:val="20"/>
              </w:rPr>
            </w:pPr>
            <w:r w:rsidRPr="00AD14C5">
              <w:rPr>
                <w:rFonts w:ascii="Arial" w:hAnsi="Arial" w:cs="Arial"/>
                <w:sz w:val="20"/>
                <w:szCs w:val="20"/>
              </w:rPr>
              <w:t>Confirm the following:</w:t>
            </w:r>
          </w:p>
          <w:p w14:paraId="6240CC9B" w14:textId="1D023A9D" w:rsidR="00AD14C5" w:rsidRPr="00AD14C5" w:rsidRDefault="00AD14C5" w:rsidP="008A4249">
            <w:pPr>
              <w:pStyle w:val="ListParagraph"/>
              <w:widowControl w:val="0"/>
              <w:numPr>
                <w:ilvl w:val="0"/>
                <w:numId w:val="19"/>
              </w:numPr>
              <w:autoSpaceDE w:val="0"/>
              <w:autoSpaceDN w:val="0"/>
              <w:adjustRightInd w:val="0"/>
              <w:ind w:left="505"/>
              <w:rPr>
                <w:rFonts w:ascii="Arial" w:hAnsi="Arial" w:cs="Arial"/>
                <w:sz w:val="20"/>
                <w:szCs w:val="20"/>
              </w:rPr>
            </w:pPr>
            <w:r w:rsidRPr="00AD14C5">
              <w:rPr>
                <w:rFonts w:ascii="Arial" w:hAnsi="Arial" w:cs="Arial"/>
                <w:sz w:val="20"/>
                <w:szCs w:val="20"/>
              </w:rPr>
              <w:t>Seventy-five percent of the candidate’s full-time professional effort will be protected for the development of his/her research program under the BIRCWH award</w:t>
            </w:r>
            <w:r w:rsidR="009C4283">
              <w:rPr>
                <w:rFonts w:ascii="Arial" w:hAnsi="Arial" w:cs="Arial"/>
                <w:sz w:val="20"/>
                <w:szCs w:val="20"/>
              </w:rPr>
              <w:t xml:space="preserve"> (</w:t>
            </w:r>
            <w:r w:rsidR="008A4249">
              <w:rPr>
                <w:rFonts w:ascii="Arial" w:hAnsi="Arial" w:cs="Arial"/>
                <w:sz w:val="20"/>
                <w:szCs w:val="20"/>
              </w:rPr>
              <w:t>if reduced for surgical specialties at least 50% time must be protected for BIRCWH)</w:t>
            </w:r>
            <w:r w:rsidRPr="00AD14C5">
              <w:rPr>
                <w:rFonts w:ascii="Arial" w:hAnsi="Arial" w:cs="Arial"/>
                <w:sz w:val="20"/>
                <w:szCs w:val="20"/>
              </w:rPr>
              <w:t xml:space="preserve">. </w:t>
            </w:r>
          </w:p>
          <w:p w14:paraId="6AF638B0" w14:textId="77777777" w:rsidR="00AD14C5" w:rsidRPr="00AD14C5" w:rsidRDefault="00AD14C5" w:rsidP="008A4249">
            <w:pPr>
              <w:pStyle w:val="ListParagraph"/>
              <w:widowControl w:val="0"/>
              <w:numPr>
                <w:ilvl w:val="0"/>
                <w:numId w:val="19"/>
              </w:numPr>
              <w:tabs>
                <w:tab w:val="left" w:pos="220"/>
                <w:tab w:val="left" w:pos="720"/>
              </w:tabs>
              <w:autoSpaceDE w:val="0"/>
              <w:autoSpaceDN w:val="0"/>
              <w:adjustRightInd w:val="0"/>
              <w:ind w:left="505"/>
              <w:rPr>
                <w:rFonts w:ascii="Arial" w:hAnsi="Arial" w:cs="Arial"/>
                <w:sz w:val="20"/>
                <w:szCs w:val="20"/>
              </w:rPr>
            </w:pPr>
            <w:proofErr w:type="spellStart"/>
            <w:r w:rsidRPr="00AD14C5">
              <w:rPr>
                <w:rFonts w:ascii="Arial" w:hAnsi="Arial" w:cs="Arial"/>
                <w:sz w:val="20"/>
                <w:szCs w:val="20"/>
              </w:rPr>
              <w:t>De</w:t>
            </w:r>
            <w:proofErr w:type="spellEnd"/>
            <w:r w:rsidRPr="00AD14C5">
              <w:rPr>
                <w:rFonts w:ascii="Arial" w:hAnsi="Arial" w:cs="Arial"/>
                <w:sz w:val="20"/>
                <w:szCs w:val="20"/>
              </w:rPr>
              <w:t>partmental resources, including research facilities, resources, training opportunities, and faculty capable of productive collaboration with the candidate, will be available for the candidate’s planned career development and research program.</w:t>
            </w:r>
          </w:p>
          <w:p w14:paraId="02E9A4BD" w14:textId="77777777" w:rsidR="00AD14C5" w:rsidRPr="00AD14C5" w:rsidRDefault="00AD14C5" w:rsidP="008A4249">
            <w:pPr>
              <w:pStyle w:val="ListParagraph"/>
              <w:widowControl w:val="0"/>
              <w:numPr>
                <w:ilvl w:val="0"/>
                <w:numId w:val="19"/>
              </w:numPr>
              <w:tabs>
                <w:tab w:val="left" w:pos="220"/>
                <w:tab w:val="left" w:pos="720"/>
              </w:tabs>
              <w:autoSpaceDE w:val="0"/>
              <w:autoSpaceDN w:val="0"/>
              <w:adjustRightInd w:val="0"/>
              <w:ind w:left="505"/>
              <w:rPr>
                <w:rFonts w:ascii="Arial" w:hAnsi="Arial" w:cs="Arial"/>
                <w:sz w:val="20"/>
                <w:szCs w:val="20"/>
              </w:rPr>
            </w:pPr>
            <w:r w:rsidRPr="00AD14C5">
              <w:rPr>
                <w:rFonts w:ascii="Arial" w:hAnsi="Arial" w:cs="Arial"/>
                <w:sz w:val="20"/>
                <w:szCs w:val="20"/>
              </w:rPr>
              <w:t>The proposed budget is approved by the department, and the department will cover the remaining salary/fringe and research expenses in excess of the BIRCWH NIH funding available.</w:t>
            </w:r>
          </w:p>
        </w:tc>
      </w:tr>
      <w:tr w:rsidR="00AD14C5" w:rsidRPr="00AD14C5" w14:paraId="1C10E6CB" w14:textId="77777777" w:rsidTr="005538CD">
        <w:tc>
          <w:tcPr>
            <w:tcW w:w="10638" w:type="dxa"/>
            <w:gridSpan w:val="2"/>
            <w:shd w:val="clear" w:color="auto" w:fill="1B79C0"/>
            <w:tcMar>
              <w:top w:w="29" w:type="dxa"/>
              <w:left w:w="115" w:type="dxa"/>
              <w:bottom w:w="29" w:type="dxa"/>
              <w:right w:w="115" w:type="dxa"/>
            </w:tcMar>
          </w:tcPr>
          <w:p w14:paraId="31E79376" w14:textId="77777777" w:rsidR="00AD14C5" w:rsidRPr="00AD14C5" w:rsidRDefault="00AD14C5" w:rsidP="0087315F">
            <w:pPr>
              <w:rPr>
                <w:rFonts w:ascii="Arial" w:hAnsi="Arial" w:cs="Arial"/>
                <w:color w:val="FFFFFF" w:themeColor="background1"/>
                <w:sz w:val="20"/>
                <w:szCs w:val="20"/>
              </w:rPr>
            </w:pPr>
            <w:r w:rsidRPr="00AD14C5">
              <w:rPr>
                <w:rFonts w:ascii="Arial" w:hAnsi="Arial" w:cs="Arial"/>
                <w:b/>
                <w:color w:val="FFFFFF" w:themeColor="background1"/>
                <w:sz w:val="20"/>
                <w:szCs w:val="20"/>
              </w:rPr>
              <w:t>Additional letters of support</w:t>
            </w:r>
          </w:p>
        </w:tc>
      </w:tr>
      <w:tr w:rsidR="00AD14C5" w:rsidRPr="00AD14C5" w14:paraId="237D0A02" w14:textId="77777777" w:rsidTr="005538CD">
        <w:tc>
          <w:tcPr>
            <w:tcW w:w="3060" w:type="dxa"/>
            <w:tcMar>
              <w:top w:w="29" w:type="dxa"/>
              <w:left w:w="115" w:type="dxa"/>
              <w:bottom w:w="29" w:type="dxa"/>
              <w:right w:w="115" w:type="dxa"/>
            </w:tcMar>
          </w:tcPr>
          <w:p w14:paraId="4F72B3D1" w14:textId="38D06EBE" w:rsidR="00AD14C5" w:rsidRPr="00AD14C5" w:rsidRDefault="00AD14C5" w:rsidP="0087315F">
            <w:pPr>
              <w:rPr>
                <w:rFonts w:ascii="Arial" w:hAnsi="Arial" w:cs="Arial"/>
                <w:sz w:val="20"/>
                <w:szCs w:val="20"/>
              </w:rPr>
            </w:pPr>
            <w:r w:rsidRPr="00AD14C5">
              <w:rPr>
                <w:rFonts w:ascii="Arial" w:hAnsi="Arial" w:cs="Arial"/>
                <w:sz w:val="20"/>
                <w:szCs w:val="20"/>
              </w:rPr>
              <w:t>Additional letters</w:t>
            </w:r>
            <w:r w:rsidR="0011484D">
              <w:rPr>
                <w:rFonts w:ascii="Arial" w:hAnsi="Arial" w:cs="Arial"/>
                <w:sz w:val="20"/>
                <w:szCs w:val="20"/>
              </w:rPr>
              <w:t xml:space="preserve"> (1 page each)</w:t>
            </w:r>
          </w:p>
        </w:tc>
        <w:tc>
          <w:tcPr>
            <w:tcW w:w="7578" w:type="dxa"/>
            <w:tcMar>
              <w:top w:w="29" w:type="dxa"/>
              <w:left w:w="115" w:type="dxa"/>
              <w:bottom w:w="29" w:type="dxa"/>
              <w:right w:w="115" w:type="dxa"/>
            </w:tcMar>
          </w:tcPr>
          <w:p w14:paraId="7E6929FF" w14:textId="5B171A6E" w:rsidR="00AD14C5" w:rsidRPr="00AD14C5" w:rsidRDefault="0021221A" w:rsidP="0087315F">
            <w:pPr>
              <w:widowControl w:val="0"/>
              <w:autoSpaceDE w:val="0"/>
              <w:autoSpaceDN w:val="0"/>
              <w:adjustRightInd w:val="0"/>
              <w:rPr>
                <w:rFonts w:ascii="Arial" w:hAnsi="Arial" w:cs="Arial"/>
                <w:sz w:val="20"/>
                <w:szCs w:val="20"/>
              </w:rPr>
            </w:pPr>
            <w:r>
              <w:rPr>
                <w:rFonts w:ascii="Arial" w:hAnsi="Arial" w:cs="Arial"/>
                <w:sz w:val="20"/>
                <w:szCs w:val="20"/>
              </w:rPr>
              <w:t>In addition to the primary mentor’s statement</w:t>
            </w:r>
            <w:r w:rsidR="00F5125D">
              <w:rPr>
                <w:rFonts w:ascii="Arial" w:hAnsi="Arial" w:cs="Arial"/>
                <w:sz w:val="20"/>
                <w:szCs w:val="20"/>
              </w:rPr>
              <w:t>/letter and the department chair’s letter, u</w:t>
            </w:r>
            <w:r w:rsidR="00AD14C5" w:rsidRPr="00AD14C5">
              <w:rPr>
                <w:rFonts w:ascii="Arial" w:hAnsi="Arial" w:cs="Arial"/>
                <w:sz w:val="20"/>
                <w:szCs w:val="20"/>
              </w:rPr>
              <w:t>p to two letters of support from those familiar with the candidates’ research may be submitted with the application</w:t>
            </w:r>
            <w:r w:rsidR="00D7366B">
              <w:rPr>
                <w:rFonts w:ascii="Arial" w:hAnsi="Arial" w:cs="Arial"/>
                <w:sz w:val="20"/>
                <w:szCs w:val="20"/>
              </w:rPr>
              <w:t xml:space="preserve">. These may </w:t>
            </w:r>
            <w:r w:rsidR="00AD14C5" w:rsidRPr="00AD14C5">
              <w:rPr>
                <w:rFonts w:ascii="Arial" w:hAnsi="Arial" w:cs="Arial"/>
                <w:sz w:val="20"/>
                <w:szCs w:val="20"/>
              </w:rPr>
              <w:t>include letters from supporting mentors.</w:t>
            </w:r>
          </w:p>
        </w:tc>
      </w:tr>
    </w:tbl>
    <w:p w14:paraId="76F3F149" w14:textId="77777777" w:rsidR="00AD14C5" w:rsidRDefault="00AD14C5" w:rsidP="002F76B4">
      <w:pPr>
        <w:snapToGrid w:val="0"/>
        <w:jc w:val="both"/>
        <w:rPr>
          <w:rFonts w:ascii="Arial" w:hAnsi="Arial" w:cs="Arial"/>
          <w:b/>
          <w:sz w:val="21"/>
          <w:szCs w:val="21"/>
        </w:rPr>
      </w:pPr>
    </w:p>
    <w:p w14:paraId="3F675CF6" w14:textId="5085E17C" w:rsidR="007D399D" w:rsidRPr="00B663DC" w:rsidRDefault="007D399D" w:rsidP="0087315F">
      <w:pPr>
        <w:snapToGrid w:val="0"/>
        <w:jc w:val="both"/>
        <w:rPr>
          <w:rFonts w:ascii="Arial" w:hAnsi="Arial" w:cs="Arial"/>
          <w:b/>
          <w:i/>
          <w:iCs/>
          <w:color w:val="1B79C0"/>
          <w:sz w:val="21"/>
          <w:szCs w:val="21"/>
        </w:rPr>
      </w:pPr>
      <w:r w:rsidRPr="00B663DC">
        <w:rPr>
          <w:rFonts w:ascii="Arial" w:hAnsi="Arial" w:cs="Arial"/>
          <w:b/>
          <w:i/>
          <w:iCs/>
          <w:color w:val="1B79C0"/>
          <w:sz w:val="21"/>
          <w:szCs w:val="21"/>
        </w:rPr>
        <w:t xml:space="preserve">Candidate Evaluation </w:t>
      </w:r>
    </w:p>
    <w:p w14:paraId="64F5EF39" w14:textId="77777777" w:rsidR="001E7D1D" w:rsidRDefault="00FC34C8" w:rsidP="0087315F">
      <w:pPr>
        <w:contextualSpacing/>
        <w:rPr>
          <w:rFonts w:ascii="Arial" w:hAnsi="Arial" w:cs="Arial"/>
          <w:sz w:val="21"/>
          <w:szCs w:val="21"/>
        </w:rPr>
      </w:pPr>
      <w:r>
        <w:rPr>
          <w:rFonts w:ascii="Arial" w:hAnsi="Arial" w:cs="Arial"/>
          <w:sz w:val="21"/>
          <w:szCs w:val="21"/>
        </w:rPr>
        <w:t>Proposals</w:t>
      </w:r>
      <w:r w:rsidRPr="004E12F5">
        <w:rPr>
          <w:rFonts w:ascii="Arial" w:hAnsi="Arial" w:cs="Arial"/>
          <w:sz w:val="21"/>
          <w:szCs w:val="21"/>
        </w:rPr>
        <w:t xml:space="preserve"> will be reviewed </w:t>
      </w:r>
      <w:r>
        <w:rPr>
          <w:rFonts w:ascii="Arial" w:hAnsi="Arial" w:cs="Arial"/>
          <w:sz w:val="21"/>
          <w:szCs w:val="21"/>
        </w:rPr>
        <w:t xml:space="preserve">by </w:t>
      </w:r>
      <w:r w:rsidRPr="004E12F5">
        <w:rPr>
          <w:rFonts w:ascii="Arial" w:hAnsi="Arial" w:cs="Arial"/>
          <w:sz w:val="21"/>
          <w:szCs w:val="21"/>
        </w:rPr>
        <w:t xml:space="preserve">the PI and Program Coordinator </w:t>
      </w:r>
      <w:r>
        <w:rPr>
          <w:rFonts w:ascii="Arial" w:hAnsi="Arial" w:cs="Arial"/>
          <w:sz w:val="21"/>
          <w:szCs w:val="21"/>
        </w:rPr>
        <w:t>for adherence to</w:t>
      </w:r>
      <w:r w:rsidRPr="004E12F5">
        <w:rPr>
          <w:rFonts w:ascii="Arial" w:hAnsi="Arial" w:cs="Arial"/>
          <w:sz w:val="21"/>
          <w:szCs w:val="21"/>
        </w:rPr>
        <w:t xml:space="preserve"> application criteria</w:t>
      </w:r>
      <w:r>
        <w:rPr>
          <w:rFonts w:ascii="Arial" w:hAnsi="Arial" w:cs="Arial"/>
          <w:sz w:val="21"/>
          <w:szCs w:val="21"/>
        </w:rPr>
        <w:t xml:space="preserve"> prior to full review by </w:t>
      </w:r>
      <w:r w:rsidRPr="004E12F5">
        <w:rPr>
          <w:rFonts w:ascii="Arial" w:hAnsi="Arial" w:cs="Arial"/>
          <w:sz w:val="21"/>
          <w:szCs w:val="21"/>
        </w:rPr>
        <w:t xml:space="preserve">the entire Advisory Committee. </w:t>
      </w:r>
      <w:r>
        <w:rPr>
          <w:rFonts w:ascii="Arial" w:hAnsi="Arial" w:cs="Arial"/>
          <w:sz w:val="21"/>
          <w:szCs w:val="21"/>
        </w:rPr>
        <w:t>Selected c</w:t>
      </w:r>
      <w:r w:rsidRPr="004E12F5">
        <w:rPr>
          <w:rFonts w:ascii="Arial" w:hAnsi="Arial" w:cs="Arial"/>
          <w:sz w:val="21"/>
          <w:szCs w:val="21"/>
        </w:rPr>
        <w:t>andidates may be invited to provide a presentation of their proposal to the Advisory Committee</w:t>
      </w:r>
      <w:r>
        <w:rPr>
          <w:rFonts w:ascii="Arial" w:hAnsi="Arial" w:cs="Arial"/>
          <w:sz w:val="21"/>
          <w:szCs w:val="21"/>
        </w:rPr>
        <w:t>.</w:t>
      </w:r>
      <w:r w:rsidRPr="004E12F5">
        <w:rPr>
          <w:rFonts w:ascii="Arial" w:hAnsi="Arial" w:cs="Arial"/>
          <w:sz w:val="21"/>
          <w:szCs w:val="21"/>
        </w:rPr>
        <w:t xml:space="preserve"> </w:t>
      </w:r>
    </w:p>
    <w:p w14:paraId="4BA309F9" w14:textId="77777777" w:rsidR="0037041F" w:rsidRDefault="0037041F" w:rsidP="0087315F">
      <w:pPr>
        <w:contextualSpacing/>
        <w:rPr>
          <w:rFonts w:ascii="Arial" w:hAnsi="Arial" w:cs="Arial"/>
          <w:sz w:val="21"/>
          <w:szCs w:val="21"/>
        </w:rPr>
      </w:pPr>
    </w:p>
    <w:p w14:paraId="2E5915D5" w14:textId="77777777" w:rsidR="0037041F" w:rsidRDefault="0037041F" w:rsidP="0087315F">
      <w:pPr>
        <w:contextualSpacing/>
        <w:rPr>
          <w:rFonts w:ascii="Arial" w:hAnsi="Arial" w:cs="Arial"/>
          <w:sz w:val="21"/>
          <w:szCs w:val="21"/>
        </w:rPr>
      </w:pPr>
      <w:r>
        <w:rPr>
          <w:rFonts w:ascii="Arial" w:hAnsi="Arial" w:cs="Arial"/>
          <w:sz w:val="21"/>
          <w:szCs w:val="21"/>
        </w:rPr>
        <w:t xml:space="preserve">The earliest anticipated start date of the Scholar’s appointment is April 1, 2024; the latest is July 1, 2024. </w:t>
      </w:r>
    </w:p>
    <w:p w14:paraId="69EF123B" w14:textId="2D382E30" w:rsidR="002129C8" w:rsidRPr="00243A5A" w:rsidRDefault="002129C8" w:rsidP="0087315F">
      <w:pPr>
        <w:contextualSpacing/>
        <w:rPr>
          <w:rFonts w:ascii="Arial" w:hAnsi="Arial" w:cs="Arial"/>
          <w:b/>
          <w:sz w:val="21"/>
          <w:szCs w:val="21"/>
          <w:u w:val="single"/>
        </w:rPr>
        <w:sectPr w:rsidR="002129C8" w:rsidRPr="00243A5A" w:rsidSect="005538CD">
          <w:headerReference w:type="default" r:id="rId33"/>
          <w:headerReference w:type="first" r:id="rId34"/>
          <w:pgSz w:w="12240" w:h="15840"/>
          <w:pgMar w:top="720" w:right="720" w:bottom="720" w:left="720" w:header="504" w:footer="720" w:gutter="0"/>
          <w:cols w:space="720"/>
          <w:titlePg/>
        </w:sectPr>
      </w:pPr>
    </w:p>
    <w:tbl>
      <w:tblPr>
        <w:tblW w:w="5000" w:type="pct"/>
        <w:jc w:val="center"/>
        <w:tblLook w:val="04A0" w:firstRow="1" w:lastRow="0" w:firstColumn="1" w:lastColumn="0" w:noHBand="0" w:noVBand="1"/>
      </w:tblPr>
      <w:tblGrid>
        <w:gridCol w:w="2556"/>
        <w:gridCol w:w="5448"/>
        <w:gridCol w:w="2796"/>
      </w:tblGrid>
      <w:tr w:rsidR="006930FF" w:rsidRPr="00D07FD6" w14:paraId="7C64902A" w14:textId="77777777" w:rsidTr="006930FF">
        <w:trPr>
          <w:jc w:val="center"/>
        </w:trPr>
        <w:tc>
          <w:tcPr>
            <w:tcW w:w="1183" w:type="pct"/>
            <w:shd w:val="clear" w:color="auto" w:fill="auto"/>
            <w:vAlign w:val="center"/>
          </w:tcPr>
          <w:p w14:paraId="68AEEB25" w14:textId="77777777" w:rsidR="006930FF" w:rsidRPr="00D07FD6" w:rsidRDefault="006930FF" w:rsidP="00D23FD4">
            <w:pPr>
              <w:rPr>
                <w:rFonts w:ascii="Arial" w:hAnsi="Arial" w:cs="Arial"/>
                <w:b/>
                <w:sz w:val="20"/>
                <w:szCs w:val="20"/>
              </w:rPr>
            </w:pPr>
            <w:r>
              <w:rPr>
                <w:noProof/>
              </w:rPr>
              <w:lastRenderedPageBreak/>
              <w:drawing>
                <wp:inline distT="0" distB="0" distL="0" distR="0" wp14:anchorId="259C45A8" wp14:editId="7728FF37">
                  <wp:extent cx="1481728" cy="458555"/>
                  <wp:effectExtent l="0" t="0" r="4445" b="0"/>
                  <wp:docPr id="1884762255" name="Picture 1884762255"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762255" name="Picture 1884762255" descr="A blue text on a white background&#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489190" cy="460864"/>
                          </a:xfrm>
                          <a:prstGeom prst="rect">
                            <a:avLst/>
                          </a:prstGeom>
                        </pic:spPr>
                      </pic:pic>
                    </a:graphicData>
                  </a:graphic>
                </wp:inline>
              </w:drawing>
            </w:r>
          </w:p>
        </w:tc>
        <w:tc>
          <w:tcPr>
            <w:tcW w:w="2522" w:type="pct"/>
            <w:shd w:val="clear" w:color="auto" w:fill="auto"/>
            <w:vAlign w:val="center"/>
          </w:tcPr>
          <w:p w14:paraId="197FDB10" w14:textId="77777777" w:rsidR="006930FF" w:rsidRPr="002B7D15" w:rsidRDefault="006930FF" w:rsidP="00D23FD4">
            <w:pPr>
              <w:jc w:val="center"/>
              <w:rPr>
                <w:rFonts w:ascii="Arial" w:hAnsi="Arial" w:cs="Arial"/>
                <w:b/>
                <w:color w:val="A3224D"/>
                <w:sz w:val="20"/>
                <w:szCs w:val="20"/>
              </w:rPr>
            </w:pPr>
          </w:p>
        </w:tc>
        <w:tc>
          <w:tcPr>
            <w:tcW w:w="1294" w:type="pct"/>
            <w:shd w:val="clear" w:color="auto" w:fill="auto"/>
            <w:vAlign w:val="center"/>
          </w:tcPr>
          <w:p w14:paraId="5903A883" w14:textId="77777777" w:rsidR="006930FF" w:rsidRPr="00D07FD6" w:rsidRDefault="006930FF" w:rsidP="00D23FD4">
            <w:pPr>
              <w:jc w:val="right"/>
              <w:rPr>
                <w:rFonts w:ascii="Arial" w:hAnsi="Arial" w:cs="Arial"/>
                <w:b/>
                <w:sz w:val="20"/>
                <w:szCs w:val="20"/>
              </w:rPr>
            </w:pPr>
            <w:r>
              <w:rPr>
                <w:noProof/>
              </w:rPr>
              <w:drawing>
                <wp:inline distT="0" distB="0" distL="0" distR="0" wp14:anchorId="7AD3E23A" wp14:editId="2D9AD803">
                  <wp:extent cx="1638801" cy="374980"/>
                  <wp:effectExtent l="0" t="0" r="0" b="6350"/>
                  <wp:docPr id="1861414448" name="Picture 186141444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28.18 Magee Womens Letterhead - FOR WORD TEMPLATE6.jpg"/>
                          <pic:cNvPicPr/>
                        </pic:nvPicPr>
                        <pic:blipFill>
                          <a:blip r:embed="rId36"/>
                          <a:stretch>
                            <a:fillRect/>
                          </a:stretch>
                        </pic:blipFill>
                        <pic:spPr bwMode="auto">
                          <a:xfrm>
                            <a:off x="0" y="0"/>
                            <a:ext cx="1709602" cy="39118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8FB8EA6" w14:textId="77777777" w:rsidR="006930FF" w:rsidRPr="0034386E" w:rsidRDefault="006930FF" w:rsidP="006930FF">
      <w:pPr>
        <w:pStyle w:val="Header"/>
        <w:rPr>
          <w:sz w:val="16"/>
          <w:szCs w:val="16"/>
        </w:rPr>
      </w:pPr>
    </w:p>
    <w:p w14:paraId="035512EB" w14:textId="77777777" w:rsidR="0080547A" w:rsidRDefault="0080547A" w:rsidP="0087315F">
      <w:pPr>
        <w:jc w:val="center"/>
        <w:rPr>
          <w:rFonts w:ascii="Arial" w:hAnsi="Arial" w:cs="Arial"/>
          <w:b/>
        </w:rPr>
      </w:pPr>
    </w:p>
    <w:p w14:paraId="6D60EB2C" w14:textId="5B60F03D" w:rsidR="001516CE" w:rsidRPr="00D07FD6" w:rsidRDefault="001516CE" w:rsidP="0087315F">
      <w:pPr>
        <w:jc w:val="center"/>
        <w:rPr>
          <w:rFonts w:ascii="Arial" w:hAnsi="Arial" w:cs="Arial"/>
          <w:b/>
          <w:sz w:val="20"/>
          <w:szCs w:val="20"/>
        </w:rPr>
      </w:pPr>
      <w:r w:rsidRPr="00D07FD6">
        <w:rPr>
          <w:rFonts w:ascii="Arial" w:hAnsi="Arial" w:cs="Arial"/>
          <w:b/>
        </w:rPr>
        <w:t>Building Interdisciplinary Research Careers in Women’s Health</w:t>
      </w:r>
      <w:r>
        <w:rPr>
          <w:rFonts w:ascii="Arial" w:hAnsi="Arial" w:cs="Arial"/>
          <w:b/>
        </w:rPr>
        <w:t xml:space="preserve"> </w:t>
      </w:r>
      <w:r w:rsidRPr="00D07FD6">
        <w:rPr>
          <w:rFonts w:ascii="Arial" w:hAnsi="Arial" w:cs="Arial"/>
          <w:b/>
        </w:rPr>
        <w:t>(BIRCWH)</w:t>
      </w:r>
    </w:p>
    <w:p w14:paraId="3A2ADB04" w14:textId="77777777" w:rsidR="001516CE" w:rsidRPr="00D07FD6" w:rsidRDefault="001516CE" w:rsidP="0087315F">
      <w:pPr>
        <w:rPr>
          <w:rFonts w:ascii="Arial" w:hAnsi="Arial" w:cs="Arial"/>
          <w:b/>
          <w:sz w:val="20"/>
          <w:szCs w:val="20"/>
        </w:rPr>
      </w:pPr>
    </w:p>
    <w:p w14:paraId="104DCC55" w14:textId="77777777" w:rsidR="001516CE" w:rsidRDefault="001516CE" w:rsidP="0087315F"/>
    <w:tbl>
      <w:tblPr>
        <w:tblW w:w="5002" w:type="pct"/>
        <w:tblLook w:val="00A0" w:firstRow="1" w:lastRow="0" w:firstColumn="1" w:lastColumn="0" w:noHBand="0" w:noVBand="0"/>
      </w:tblPr>
      <w:tblGrid>
        <w:gridCol w:w="1799"/>
        <w:gridCol w:w="5410"/>
        <w:gridCol w:w="1145"/>
        <w:gridCol w:w="2445"/>
      </w:tblGrid>
      <w:tr w:rsidR="006B17A8" w:rsidRPr="00D07FD6" w14:paraId="2DBDA979" w14:textId="77777777" w:rsidTr="008541AE">
        <w:tc>
          <w:tcPr>
            <w:tcW w:w="833" w:type="pct"/>
            <w:tcBorders>
              <w:right w:val="single" w:sz="4" w:space="0" w:color="auto"/>
            </w:tcBorders>
          </w:tcPr>
          <w:p w14:paraId="769747A9" w14:textId="77777777" w:rsidR="006B17A8" w:rsidRPr="007C6B02" w:rsidRDefault="006B17A8" w:rsidP="0087315F">
            <w:pPr>
              <w:pStyle w:val="BodyText"/>
              <w:spacing w:after="0"/>
              <w:rPr>
                <w:rFonts w:ascii="Arial" w:hAnsi="Arial"/>
                <w:b/>
                <w:sz w:val="16"/>
                <w:szCs w:val="16"/>
              </w:rPr>
            </w:pPr>
            <w:r w:rsidRPr="007C6B02">
              <w:rPr>
                <w:rFonts w:ascii="Arial" w:eastAsia="Cambria" w:hAnsi="Arial"/>
                <w:b/>
                <w:sz w:val="16"/>
                <w:szCs w:val="16"/>
              </w:rPr>
              <w:t>Name</w:t>
            </w:r>
          </w:p>
        </w:tc>
        <w:tc>
          <w:tcPr>
            <w:tcW w:w="2505" w:type="pct"/>
            <w:tcBorders>
              <w:top w:val="single" w:sz="4" w:space="0" w:color="auto"/>
              <w:left w:val="single" w:sz="4" w:space="0" w:color="auto"/>
              <w:bottom w:val="single" w:sz="4" w:space="0" w:color="auto"/>
              <w:right w:val="single" w:sz="4" w:space="0" w:color="auto"/>
            </w:tcBorders>
            <w:vAlign w:val="center"/>
          </w:tcPr>
          <w:p w14:paraId="24A505CC" w14:textId="77777777" w:rsidR="006B17A8" w:rsidRPr="00D07FD6" w:rsidRDefault="006B17A8" w:rsidP="0087315F">
            <w:pPr>
              <w:pStyle w:val="BodyText"/>
              <w:spacing w:after="0"/>
              <w:rPr>
                <w:rFonts w:ascii="Arial" w:hAnsi="Arial"/>
                <w:sz w:val="20"/>
                <w:szCs w:val="20"/>
              </w:rPr>
            </w:pPr>
          </w:p>
        </w:tc>
        <w:tc>
          <w:tcPr>
            <w:tcW w:w="530" w:type="pct"/>
            <w:tcBorders>
              <w:left w:val="single" w:sz="4" w:space="0" w:color="auto"/>
              <w:right w:val="single" w:sz="4" w:space="0" w:color="auto"/>
            </w:tcBorders>
          </w:tcPr>
          <w:p w14:paraId="69DC300F" w14:textId="77777777" w:rsidR="006B17A8" w:rsidRPr="007C6B02" w:rsidRDefault="006B17A8" w:rsidP="0087315F">
            <w:pPr>
              <w:pStyle w:val="BodyText"/>
              <w:spacing w:after="0"/>
              <w:jc w:val="right"/>
              <w:rPr>
                <w:rFonts w:ascii="Arial" w:hAnsi="Arial"/>
                <w:b/>
                <w:sz w:val="16"/>
                <w:szCs w:val="16"/>
              </w:rPr>
            </w:pPr>
            <w:r w:rsidRPr="007C6B02">
              <w:rPr>
                <w:rFonts w:ascii="Arial" w:eastAsia="Cambria" w:hAnsi="Arial"/>
                <w:b/>
                <w:sz w:val="16"/>
                <w:szCs w:val="16"/>
              </w:rPr>
              <w:t>Start date</w:t>
            </w:r>
          </w:p>
        </w:tc>
        <w:tc>
          <w:tcPr>
            <w:tcW w:w="1132" w:type="pct"/>
            <w:tcBorders>
              <w:top w:val="single" w:sz="4" w:space="0" w:color="auto"/>
              <w:left w:val="single" w:sz="4" w:space="0" w:color="auto"/>
              <w:bottom w:val="single" w:sz="4" w:space="0" w:color="auto"/>
              <w:right w:val="single" w:sz="4" w:space="0" w:color="auto"/>
            </w:tcBorders>
            <w:vAlign w:val="center"/>
          </w:tcPr>
          <w:p w14:paraId="3F2C9E32" w14:textId="71C373DF" w:rsidR="006B17A8" w:rsidRPr="00D07FD6" w:rsidRDefault="006B17A8" w:rsidP="0087315F">
            <w:pPr>
              <w:pStyle w:val="BodyText"/>
              <w:spacing w:after="0"/>
              <w:rPr>
                <w:rFonts w:ascii="Arial" w:hAnsi="Arial"/>
                <w:sz w:val="20"/>
                <w:szCs w:val="20"/>
              </w:rPr>
            </w:pPr>
          </w:p>
        </w:tc>
      </w:tr>
      <w:tr w:rsidR="006B17A8" w:rsidRPr="008541AE" w14:paraId="75C7FB90" w14:textId="77777777" w:rsidTr="008541AE">
        <w:tc>
          <w:tcPr>
            <w:tcW w:w="833" w:type="pct"/>
          </w:tcPr>
          <w:p w14:paraId="601B6178" w14:textId="77777777" w:rsidR="006B17A8" w:rsidRPr="008541AE" w:rsidRDefault="006B17A8" w:rsidP="0087315F">
            <w:pPr>
              <w:pStyle w:val="BodyText"/>
              <w:spacing w:after="0"/>
              <w:rPr>
                <w:rFonts w:ascii="Arial" w:hAnsi="Arial"/>
                <w:b/>
                <w:i/>
                <w:iCs/>
                <w:sz w:val="16"/>
                <w:szCs w:val="16"/>
              </w:rPr>
            </w:pPr>
          </w:p>
        </w:tc>
        <w:tc>
          <w:tcPr>
            <w:tcW w:w="2505" w:type="pct"/>
            <w:tcBorders>
              <w:top w:val="single" w:sz="4" w:space="0" w:color="auto"/>
            </w:tcBorders>
          </w:tcPr>
          <w:p w14:paraId="1577229F" w14:textId="77777777" w:rsidR="006B17A8" w:rsidRPr="008541AE" w:rsidRDefault="006B17A8" w:rsidP="0087315F">
            <w:pPr>
              <w:pStyle w:val="BodyText"/>
              <w:spacing w:after="0"/>
              <w:jc w:val="center"/>
              <w:rPr>
                <w:rFonts w:ascii="Arial" w:hAnsi="Arial"/>
                <w:i/>
                <w:iCs/>
                <w:sz w:val="16"/>
                <w:szCs w:val="16"/>
              </w:rPr>
            </w:pPr>
            <w:r w:rsidRPr="008541AE">
              <w:rPr>
                <w:rFonts w:ascii="Arial" w:eastAsia="Cambria" w:hAnsi="Arial"/>
                <w:i/>
                <w:iCs/>
                <w:sz w:val="16"/>
                <w:szCs w:val="16"/>
              </w:rPr>
              <w:t>Last, First, Initial</w:t>
            </w:r>
          </w:p>
        </w:tc>
        <w:tc>
          <w:tcPr>
            <w:tcW w:w="530" w:type="pct"/>
            <w:tcBorders>
              <w:left w:val="nil"/>
            </w:tcBorders>
          </w:tcPr>
          <w:p w14:paraId="1677E211" w14:textId="77777777" w:rsidR="006B17A8" w:rsidRPr="008541AE" w:rsidRDefault="006B17A8" w:rsidP="0087315F">
            <w:pPr>
              <w:pStyle w:val="BodyText"/>
              <w:spacing w:after="0"/>
              <w:jc w:val="center"/>
              <w:rPr>
                <w:rFonts w:ascii="Arial" w:hAnsi="Arial"/>
                <w:i/>
                <w:iCs/>
                <w:sz w:val="16"/>
                <w:szCs w:val="16"/>
              </w:rPr>
            </w:pPr>
          </w:p>
        </w:tc>
        <w:tc>
          <w:tcPr>
            <w:tcW w:w="1132" w:type="pct"/>
            <w:tcBorders>
              <w:top w:val="single" w:sz="4" w:space="0" w:color="auto"/>
            </w:tcBorders>
          </w:tcPr>
          <w:p w14:paraId="1028516A" w14:textId="77777777" w:rsidR="006B17A8" w:rsidRPr="008541AE" w:rsidRDefault="006B17A8" w:rsidP="0087315F">
            <w:pPr>
              <w:pStyle w:val="BodyText"/>
              <w:spacing w:after="0"/>
              <w:jc w:val="center"/>
              <w:rPr>
                <w:rFonts w:ascii="Arial" w:hAnsi="Arial"/>
                <w:i/>
                <w:iCs/>
                <w:sz w:val="16"/>
                <w:szCs w:val="16"/>
              </w:rPr>
            </w:pPr>
          </w:p>
        </w:tc>
      </w:tr>
    </w:tbl>
    <w:p w14:paraId="71B85C68" w14:textId="77777777" w:rsidR="008541AE" w:rsidRPr="008541AE" w:rsidRDefault="008541AE" w:rsidP="0087315F">
      <w:pPr>
        <w:rPr>
          <w:rFonts w:ascii="Arial" w:hAnsi="Arial" w:cs="Arial"/>
          <w:sz w:val="20"/>
          <w:szCs w:val="20"/>
        </w:rPr>
      </w:pPr>
    </w:p>
    <w:tbl>
      <w:tblPr>
        <w:tblW w:w="5002" w:type="pct"/>
        <w:tblLook w:val="00A0" w:firstRow="1" w:lastRow="0" w:firstColumn="1" w:lastColumn="0" w:noHBand="0" w:noVBand="0"/>
      </w:tblPr>
      <w:tblGrid>
        <w:gridCol w:w="1798"/>
        <w:gridCol w:w="3214"/>
        <w:gridCol w:w="2197"/>
        <w:gridCol w:w="3590"/>
      </w:tblGrid>
      <w:tr w:rsidR="006B17A8" w:rsidRPr="00D07FD6" w14:paraId="6A3D8964" w14:textId="77777777" w:rsidTr="008541AE">
        <w:trPr>
          <w:trHeight w:val="937"/>
        </w:trPr>
        <w:tc>
          <w:tcPr>
            <w:tcW w:w="832" w:type="pct"/>
            <w:tcBorders>
              <w:bottom w:val="nil"/>
              <w:right w:val="single" w:sz="4" w:space="0" w:color="auto"/>
            </w:tcBorders>
          </w:tcPr>
          <w:p w14:paraId="649E0651" w14:textId="77777777" w:rsidR="006B17A8" w:rsidRPr="007C6B02" w:rsidRDefault="006B17A8" w:rsidP="0087315F">
            <w:pPr>
              <w:pStyle w:val="BodyText"/>
              <w:spacing w:after="0"/>
              <w:rPr>
                <w:rFonts w:ascii="Arial" w:hAnsi="Arial"/>
                <w:b/>
                <w:sz w:val="16"/>
                <w:szCs w:val="16"/>
              </w:rPr>
            </w:pPr>
            <w:r w:rsidRPr="007C6B02">
              <w:rPr>
                <w:rFonts w:ascii="Arial" w:eastAsia="Cambria" w:hAnsi="Arial"/>
                <w:b/>
                <w:sz w:val="16"/>
                <w:szCs w:val="16"/>
              </w:rPr>
              <w:t xml:space="preserve">Business </w:t>
            </w:r>
          </w:p>
          <w:p w14:paraId="1D6542F2" w14:textId="77777777" w:rsidR="006B17A8" w:rsidRPr="007C6B02" w:rsidRDefault="006B17A8" w:rsidP="0087315F">
            <w:pPr>
              <w:pStyle w:val="BodyText"/>
              <w:spacing w:after="0"/>
              <w:rPr>
                <w:rFonts w:ascii="Arial" w:hAnsi="Arial"/>
                <w:b/>
                <w:sz w:val="16"/>
                <w:szCs w:val="16"/>
              </w:rPr>
            </w:pPr>
            <w:r w:rsidRPr="007C6B02">
              <w:rPr>
                <w:rFonts w:ascii="Arial" w:eastAsia="Cambria" w:hAnsi="Arial"/>
                <w:b/>
                <w:sz w:val="16"/>
                <w:szCs w:val="16"/>
              </w:rPr>
              <w:t>Address</w:t>
            </w:r>
          </w:p>
        </w:tc>
        <w:tc>
          <w:tcPr>
            <w:tcW w:w="1488" w:type="pct"/>
            <w:tcBorders>
              <w:top w:val="single" w:sz="4" w:space="0" w:color="auto"/>
              <w:left w:val="single" w:sz="4" w:space="0" w:color="auto"/>
              <w:bottom w:val="single" w:sz="4" w:space="0" w:color="auto"/>
              <w:right w:val="single" w:sz="4" w:space="0" w:color="auto"/>
            </w:tcBorders>
          </w:tcPr>
          <w:p w14:paraId="50C5F882" w14:textId="77777777" w:rsidR="006B17A8" w:rsidRPr="00D07FD6" w:rsidRDefault="006B17A8" w:rsidP="0087315F">
            <w:pPr>
              <w:pStyle w:val="BodyText"/>
              <w:spacing w:after="0"/>
              <w:rPr>
                <w:rFonts w:ascii="Arial" w:hAnsi="Arial"/>
                <w:sz w:val="20"/>
                <w:szCs w:val="20"/>
              </w:rPr>
            </w:pPr>
          </w:p>
        </w:tc>
        <w:tc>
          <w:tcPr>
            <w:tcW w:w="1017" w:type="pct"/>
            <w:tcBorders>
              <w:left w:val="single" w:sz="4" w:space="0" w:color="auto"/>
              <w:bottom w:val="nil"/>
              <w:right w:val="single" w:sz="4" w:space="0" w:color="auto"/>
            </w:tcBorders>
          </w:tcPr>
          <w:p w14:paraId="55DB6EB7" w14:textId="77777777" w:rsidR="006B17A8" w:rsidRPr="007C6B02" w:rsidRDefault="006B17A8" w:rsidP="0087315F">
            <w:pPr>
              <w:pStyle w:val="BodyText"/>
              <w:spacing w:after="0"/>
              <w:ind w:left="818" w:firstLine="9"/>
              <w:rPr>
                <w:rFonts w:ascii="Arial" w:hAnsi="Arial"/>
                <w:b/>
                <w:sz w:val="16"/>
                <w:szCs w:val="16"/>
              </w:rPr>
            </w:pPr>
            <w:r w:rsidRPr="007C6B02">
              <w:rPr>
                <w:rFonts w:ascii="Arial" w:eastAsia="Cambria" w:hAnsi="Arial"/>
                <w:b/>
                <w:sz w:val="16"/>
                <w:szCs w:val="16"/>
              </w:rPr>
              <w:t xml:space="preserve">Home </w:t>
            </w:r>
          </w:p>
          <w:p w14:paraId="5E333400" w14:textId="77777777" w:rsidR="006B17A8" w:rsidRPr="00D07FD6" w:rsidRDefault="006B17A8" w:rsidP="0087315F">
            <w:pPr>
              <w:pStyle w:val="BodyText"/>
              <w:spacing w:after="0"/>
              <w:ind w:left="818" w:firstLine="9"/>
              <w:rPr>
                <w:rFonts w:ascii="Arial" w:hAnsi="Arial"/>
                <w:b/>
                <w:sz w:val="20"/>
                <w:szCs w:val="20"/>
              </w:rPr>
            </w:pPr>
            <w:r w:rsidRPr="007C6B02">
              <w:rPr>
                <w:rFonts w:ascii="Arial" w:eastAsia="Cambria" w:hAnsi="Arial"/>
                <w:b/>
                <w:sz w:val="16"/>
                <w:szCs w:val="16"/>
              </w:rPr>
              <w:t>Address</w:t>
            </w:r>
          </w:p>
        </w:tc>
        <w:tc>
          <w:tcPr>
            <w:tcW w:w="1662" w:type="pct"/>
            <w:tcBorders>
              <w:top w:val="single" w:sz="4" w:space="0" w:color="auto"/>
              <w:left w:val="single" w:sz="4" w:space="0" w:color="auto"/>
              <w:bottom w:val="single" w:sz="4" w:space="0" w:color="auto"/>
              <w:right w:val="single" w:sz="4" w:space="0" w:color="auto"/>
            </w:tcBorders>
          </w:tcPr>
          <w:p w14:paraId="6D5ED5D0" w14:textId="77777777" w:rsidR="006B17A8" w:rsidRPr="00D07FD6" w:rsidRDefault="006B17A8" w:rsidP="0087315F">
            <w:pPr>
              <w:pStyle w:val="BodyText"/>
              <w:spacing w:after="0"/>
              <w:rPr>
                <w:rFonts w:ascii="Arial" w:hAnsi="Arial"/>
                <w:sz w:val="20"/>
                <w:szCs w:val="20"/>
              </w:rPr>
            </w:pPr>
          </w:p>
        </w:tc>
      </w:tr>
    </w:tbl>
    <w:p w14:paraId="6FCCD194" w14:textId="77777777" w:rsidR="008541AE" w:rsidRPr="008541AE" w:rsidRDefault="008541AE" w:rsidP="0087315F">
      <w:pPr>
        <w:rPr>
          <w:rFonts w:ascii="Arial" w:hAnsi="Arial" w:cs="Arial"/>
          <w:sz w:val="20"/>
          <w:szCs w:val="20"/>
        </w:rPr>
      </w:pPr>
    </w:p>
    <w:tbl>
      <w:tblPr>
        <w:tblW w:w="5002" w:type="pct"/>
        <w:tblLook w:val="00A0" w:firstRow="1" w:lastRow="0" w:firstColumn="1" w:lastColumn="0" w:noHBand="0" w:noVBand="0"/>
      </w:tblPr>
      <w:tblGrid>
        <w:gridCol w:w="1799"/>
        <w:gridCol w:w="3214"/>
        <w:gridCol w:w="242"/>
        <w:gridCol w:w="2654"/>
        <w:gridCol w:w="266"/>
        <w:gridCol w:w="2624"/>
      </w:tblGrid>
      <w:tr w:rsidR="006B17A8" w:rsidRPr="00D07FD6" w14:paraId="40434A95" w14:textId="77777777" w:rsidTr="008541AE">
        <w:tc>
          <w:tcPr>
            <w:tcW w:w="833" w:type="pct"/>
            <w:tcBorders>
              <w:right w:val="single" w:sz="4" w:space="0" w:color="auto"/>
            </w:tcBorders>
          </w:tcPr>
          <w:p w14:paraId="7D08D615" w14:textId="77777777" w:rsidR="006B17A8" w:rsidRPr="007C6B02" w:rsidRDefault="006B17A8" w:rsidP="0087315F">
            <w:pPr>
              <w:pStyle w:val="BodyText"/>
              <w:spacing w:after="0"/>
              <w:rPr>
                <w:rFonts w:ascii="Arial" w:hAnsi="Arial"/>
                <w:b/>
                <w:sz w:val="16"/>
                <w:szCs w:val="16"/>
              </w:rPr>
            </w:pPr>
            <w:r w:rsidRPr="007C6B02">
              <w:rPr>
                <w:rFonts w:ascii="Arial" w:eastAsia="Cambria" w:hAnsi="Arial"/>
                <w:b/>
                <w:sz w:val="16"/>
                <w:szCs w:val="16"/>
              </w:rPr>
              <w:t>Phone</w:t>
            </w:r>
          </w:p>
        </w:tc>
        <w:tc>
          <w:tcPr>
            <w:tcW w:w="1488" w:type="pct"/>
            <w:tcBorders>
              <w:top w:val="single" w:sz="4" w:space="0" w:color="auto"/>
              <w:left w:val="single" w:sz="4" w:space="0" w:color="auto"/>
              <w:bottom w:val="single" w:sz="4" w:space="0" w:color="auto"/>
              <w:right w:val="single" w:sz="4" w:space="0" w:color="auto"/>
            </w:tcBorders>
            <w:vAlign w:val="center"/>
          </w:tcPr>
          <w:p w14:paraId="5709DB83" w14:textId="77777777" w:rsidR="006B17A8" w:rsidRPr="00D07FD6" w:rsidRDefault="006B17A8" w:rsidP="0087315F">
            <w:pPr>
              <w:pStyle w:val="BodyText"/>
              <w:spacing w:after="0"/>
              <w:rPr>
                <w:rFonts w:ascii="Arial" w:hAnsi="Arial"/>
                <w:sz w:val="20"/>
                <w:szCs w:val="20"/>
              </w:rPr>
            </w:pPr>
          </w:p>
        </w:tc>
        <w:tc>
          <w:tcPr>
            <w:tcW w:w="112" w:type="pct"/>
            <w:tcBorders>
              <w:left w:val="single" w:sz="4" w:space="0" w:color="auto"/>
              <w:right w:val="single" w:sz="4" w:space="0" w:color="auto"/>
            </w:tcBorders>
            <w:vAlign w:val="center"/>
          </w:tcPr>
          <w:p w14:paraId="30372268" w14:textId="77777777" w:rsidR="006B17A8" w:rsidRPr="00D07FD6" w:rsidRDefault="006B17A8" w:rsidP="0087315F">
            <w:pPr>
              <w:pStyle w:val="BodyText"/>
              <w:spacing w:after="0"/>
              <w:rPr>
                <w:rFonts w:ascii="Arial" w:hAnsi="Arial"/>
                <w:sz w:val="20"/>
                <w:szCs w:val="20"/>
              </w:rPr>
            </w:pPr>
          </w:p>
        </w:tc>
        <w:tc>
          <w:tcPr>
            <w:tcW w:w="1229" w:type="pct"/>
            <w:tcBorders>
              <w:top w:val="single" w:sz="4" w:space="0" w:color="auto"/>
              <w:left w:val="single" w:sz="4" w:space="0" w:color="auto"/>
              <w:bottom w:val="single" w:sz="4" w:space="0" w:color="auto"/>
              <w:right w:val="single" w:sz="4" w:space="0" w:color="auto"/>
            </w:tcBorders>
            <w:vAlign w:val="center"/>
          </w:tcPr>
          <w:p w14:paraId="4E2FC63F" w14:textId="77777777" w:rsidR="006B17A8" w:rsidRPr="00D07FD6" w:rsidRDefault="006B17A8" w:rsidP="0087315F">
            <w:pPr>
              <w:pStyle w:val="BodyText"/>
              <w:spacing w:after="0"/>
              <w:rPr>
                <w:rFonts w:ascii="Arial" w:hAnsi="Arial"/>
                <w:sz w:val="20"/>
                <w:szCs w:val="20"/>
              </w:rPr>
            </w:pPr>
          </w:p>
        </w:tc>
        <w:tc>
          <w:tcPr>
            <w:tcW w:w="123" w:type="pct"/>
            <w:tcBorders>
              <w:left w:val="single" w:sz="4" w:space="0" w:color="auto"/>
              <w:right w:val="single" w:sz="4" w:space="0" w:color="auto"/>
            </w:tcBorders>
            <w:vAlign w:val="center"/>
          </w:tcPr>
          <w:p w14:paraId="19D55042" w14:textId="77777777" w:rsidR="006B17A8" w:rsidRPr="00D07FD6" w:rsidRDefault="006B17A8" w:rsidP="0087315F">
            <w:pPr>
              <w:pStyle w:val="BodyText"/>
              <w:spacing w:after="0"/>
              <w:rPr>
                <w:rFonts w:ascii="Arial" w:hAnsi="Arial"/>
                <w:sz w:val="20"/>
                <w:szCs w:val="20"/>
              </w:rPr>
            </w:pPr>
          </w:p>
        </w:tc>
        <w:tc>
          <w:tcPr>
            <w:tcW w:w="1215" w:type="pct"/>
            <w:tcBorders>
              <w:top w:val="single" w:sz="4" w:space="0" w:color="auto"/>
              <w:left w:val="single" w:sz="4" w:space="0" w:color="auto"/>
              <w:bottom w:val="single" w:sz="4" w:space="0" w:color="auto"/>
              <w:right w:val="single" w:sz="4" w:space="0" w:color="auto"/>
            </w:tcBorders>
            <w:vAlign w:val="center"/>
          </w:tcPr>
          <w:p w14:paraId="2774A0A3" w14:textId="77777777" w:rsidR="006B17A8" w:rsidRPr="00D07FD6" w:rsidRDefault="006B17A8" w:rsidP="0087315F">
            <w:pPr>
              <w:pStyle w:val="BodyText"/>
              <w:spacing w:after="0"/>
              <w:rPr>
                <w:rFonts w:ascii="Arial" w:hAnsi="Arial"/>
                <w:sz w:val="20"/>
                <w:szCs w:val="20"/>
              </w:rPr>
            </w:pPr>
          </w:p>
        </w:tc>
      </w:tr>
      <w:tr w:rsidR="006B17A8" w:rsidRPr="008541AE" w14:paraId="4CA11C4B" w14:textId="77777777" w:rsidTr="008541AE">
        <w:tc>
          <w:tcPr>
            <w:tcW w:w="833" w:type="pct"/>
          </w:tcPr>
          <w:p w14:paraId="709106E6" w14:textId="77777777" w:rsidR="006B17A8" w:rsidRPr="008541AE" w:rsidRDefault="006B17A8" w:rsidP="0087315F">
            <w:pPr>
              <w:pStyle w:val="BodyText"/>
              <w:spacing w:after="0"/>
              <w:rPr>
                <w:rFonts w:ascii="Arial" w:hAnsi="Arial"/>
                <w:b/>
                <w:i/>
                <w:iCs/>
                <w:sz w:val="16"/>
                <w:szCs w:val="16"/>
              </w:rPr>
            </w:pPr>
          </w:p>
        </w:tc>
        <w:tc>
          <w:tcPr>
            <w:tcW w:w="1488" w:type="pct"/>
            <w:tcBorders>
              <w:top w:val="single" w:sz="4" w:space="0" w:color="auto"/>
            </w:tcBorders>
          </w:tcPr>
          <w:p w14:paraId="06C29E6B" w14:textId="4E835D8A" w:rsidR="006B17A8" w:rsidRPr="008541AE" w:rsidRDefault="00AE2983" w:rsidP="0087315F">
            <w:pPr>
              <w:pStyle w:val="BodyText"/>
              <w:spacing w:after="0"/>
              <w:jc w:val="center"/>
              <w:rPr>
                <w:rFonts w:ascii="Arial" w:hAnsi="Arial"/>
                <w:i/>
                <w:iCs/>
                <w:sz w:val="16"/>
                <w:szCs w:val="16"/>
              </w:rPr>
            </w:pPr>
            <w:r>
              <w:rPr>
                <w:rFonts w:ascii="Arial" w:eastAsia="Cambria" w:hAnsi="Arial"/>
                <w:i/>
                <w:iCs/>
                <w:sz w:val="16"/>
                <w:szCs w:val="16"/>
              </w:rPr>
              <w:t>Work</w:t>
            </w:r>
          </w:p>
        </w:tc>
        <w:tc>
          <w:tcPr>
            <w:tcW w:w="112" w:type="pct"/>
          </w:tcPr>
          <w:p w14:paraId="734421E5" w14:textId="77777777" w:rsidR="006B17A8" w:rsidRPr="008541AE" w:rsidRDefault="006B17A8" w:rsidP="0087315F">
            <w:pPr>
              <w:pStyle w:val="BodyText"/>
              <w:spacing w:after="0"/>
              <w:jc w:val="center"/>
              <w:rPr>
                <w:rFonts w:ascii="Arial" w:hAnsi="Arial"/>
                <w:i/>
                <w:iCs/>
                <w:sz w:val="16"/>
                <w:szCs w:val="16"/>
              </w:rPr>
            </w:pPr>
          </w:p>
        </w:tc>
        <w:tc>
          <w:tcPr>
            <w:tcW w:w="1229" w:type="pct"/>
          </w:tcPr>
          <w:p w14:paraId="17D542C8" w14:textId="77777777" w:rsidR="006B17A8" w:rsidRPr="008541AE" w:rsidRDefault="006B17A8" w:rsidP="0087315F">
            <w:pPr>
              <w:pStyle w:val="BodyText"/>
              <w:spacing w:after="0"/>
              <w:jc w:val="center"/>
              <w:rPr>
                <w:rFonts w:ascii="Arial" w:hAnsi="Arial"/>
                <w:i/>
                <w:iCs/>
                <w:sz w:val="16"/>
                <w:szCs w:val="16"/>
              </w:rPr>
            </w:pPr>
            <w:r w:rsidRPr="008541AE">
              <w:rPr>
                <w:rFonts w:ascii="Arial" w:eastAsia="Cambria" w:hAnsi="Arial"/>
                <w:i/>
                <w:iCs/>
                <w:sz w:val="16"/>
                <w:szCs w:val="16"/>
              </w:rPr>
              <w:t>Home</w:t>
            </w:r>
          </w:p>
        </w:tc>
        <w:tc>
          <w:tcPr>
            <w:tcW w:w="123" w:type="pct"/>
          </w:tcPr>
          <w:p w14:paraId="6B6FBE68" w14:textId="77777777" w:rsidR="006B17A8" w:rsidRPr="008541AE" w:rsidRDefault="006B17A8" w:rsidP="0087315F">
            <w:pPr>
              <w:pStyle w:val="BodyText"/>
              <w:spacing w:after="0"/>
              <w:jc w:val="center"/>
              <w:rPr>
                <w:rFonts w:ascii="Arial" w:hAnsi="Arial"/>
                <w:i/>
                <w:iCs/>
                <w:sz w:val="16"/>
                <w:szCs w:val="16"/>
              </w:rPr>
            </w:pPr>
          </w:p>
        </w:tc>
        <w:tc>
          <w:tcPr>
            <w:tcW w:w="1215" w:type="pct"/>
          </w:tcPr>
          <w:p w14:paraId="38E88E1F" w14:textId="77777777" w:rsidR="006B17A8" w:rsidRPr="008541AE" w:rsidRDefault="006B17A8" w:rsidP="0087315F">
            <w:pPr>
              <w:pStyle w:val="BodyText"/>
              <w:spacing w:after="0"/>
              <w:jc w:val="center"/>
              <w:rPr>
                <w:rFonts w:ascii="Arial" w:hAnsi="Arial"/>
                <w:i/>
                <w:iCs/>
                <w:sz w:val="16"/>
                <w:szCs w:val="16"/>
              </w:rPr>
            </w:pPr>
            <w:r w:rsidRPr="008541AE">
              <w:rPr>
                <w:rFonts w:ascii="Arial" w:eastAsia="Cambria" w:hAnsi="Arial"/>
                <w:i/>
                <w:iCs/>
                <w:sz w:val="16"/>
                <w:szCs w:val="16"/>
              </w:rPr>
              <w:t>Cell/pager</w:t>
            </w:r>
          </w:p>
        </w:tc>
      </w:tr>
    </w:tbl>
    <w:p w14:paraId="23E7F91C" w14:textId="257A4D0B" w:rsidR="008541AE" w:rsidRPr="008541AE" w:rsidRDefault="008541AE" w:rsidP="0087315F">
      <w:pPr>
        <w:rPr>
          <w:rFonts w:ascii="Arial" w:hAnsi="Arial" w:cs="Arial"/>
          <w:sz w:val="20"/>
          <w:szCs w:val="20"/>
        </w:rPr>
      </w:pPr>
      <w:r>
        <w:rPr>
          <w:rFonts w:ascii="Arial" w:hAnsi="Arial" w:cs="Arial"/>
          <w:sz w:val="20"/>
          <w:szCs w:val="20"/>
        </w:rPr>
        <w:t xml:space="preserve">  </w:t>
      </w:r>
    </w:p>
    <w:tbl>
      <w:tblPr>
        <w:tblW w:w="5002" w:type="pct"/>
        <w:tblLook w:val="00A0" w:firstRow="1" w:lastRow="0" w:firstColumn="1" w:lastColumn="0" w:noHBand="0" w:noVBand="0"/>
      </w:tblPr>
      <w:tblGrid>
        <w:gridCol w:w="1799"/>
        <w:gridCol w:w="9000"/>
      </w:tblGrid>
      <w:tr w:rsidR="006B17A8" w:rsidRPr="00D07FD6" w14:paraId="3200AD18" w14:textId="77777777" w:rsidTr="00F541C3">
        <w:tc>
          <w:tcPr>
            <w:tcW w:w="833" w:type="pct"/>
            <w:tcBorders>
              <w:right w:val="single" w:sz="4" w:space="0" w:color="auto"/>
            </w:tcBorders>
          </w:tcPr>
          <w:p w14:paraId="06DB0894" w14:textId="77777777" w:rsidR="006B17A8" w:rsidRPr="007C6B02" w:rsidRDefault="006B17A8" w:rsidP="0087315F">
            <w:pPr>
              <w:pStyle w:val="BodyText"/>
              <w:spacing w:after="0"/>
              <w:rPr>
                <w:rFonts w:ascii="Arial" w:hAnsi="Arial"/>
                <w:b/>
                <w:sz w:val="16"/>
                <w:szCs w:val="16"/>
              </w:rPr>
            </w:pPr>
            <w:r w:rsidRPr="007C6B02">
              <w:rPr>
                <w:rFonts w:ascii="Arial" w:eastAsia="Cambria" w:hAnsi="Arial"/>
                <w:b/>
                <w:sz w:val="16"/>
                <w:szCs w:val="16"/>
              </w:rPr>
              <w:t>Email address</w:t>
            </w:r>
          </w:p>
        </w:tc>
        <w:tc>
          <w:tcPr>
            <w:tcW w:w="4167" w:type="pct"/>
            <w:tcBorders>
              <w:top w:val="single" w:sz="4" w:space="0" w:color="auto"/>
              <w:left w:val="single" w:sz="4" w:space="0" w:color="auto"/>
              <w:bottom w:val="single" w:sz="4" w:space="0" w:color="auto"/>
              <w:right w:val="single" w:sz="4" w:space="0" w:color="auto"/>
            </w:tcBorders>
            <w:vAlign w:val="center"/>
          </w:tcPr>
          <w:p w14:paraId="1BE4C25A" w14:textId="77777777" w:rsidR="006B17A8" w:rsidRPr="00D07FD6" w:rsidRDefault="006B17A8" w:rsidP="0087315F">
            <w:pPr>
              <w:pStyle w:val="BodyText"/>
              <w:spacing w:after="0"/>
              <w:rPr>
                <w:rFonts w:ascii="Arial" w:hAnsi="Arial"/>
                <w:sz w:val="20"/>
                <w:szCs w:val="20"/>
              </w:rPr>
            </w:pPr>
          </w:p>
        </w:tc>
      </w:tr>
    </w:tbl>
    <w:p w14:paraId="01B98963" w14:textId="77777777" w:rsidR="008541AE" w:rsidRPr="008541AE" w:rsidRDefault="008541AE" w:rsidP="0087315F">
      <w:pPr>
        <w:rPr>
          <w:rFonts w:ascii="Arial" w:hAnsi="Arial" w:cs="Arial"/>
          <w:sz w:val="20"/>
          <w:szCs w:val="20"/>
        </w:rPr>
      </w:pPr>
    </w:p>
    <w:tbl>
      <w:tblPr>
        <w:tblW w:w="5002" w:type="pct"/>
        <w:tblLook w:val="00A0" w:firstRow="1" w:lastRow="0" w:firstColumn="1" w:lastColumn="0" w:noHBand="0" w:noVBand="0"/>
      </w:tblPr>
      <w:tblGrid>
        <w:gridCol w:w="1800"/>
        <w:gridCol w:w="2691"/>
        <w:gridCol w:w="263"/>
        <w:gridCol w:w="6045"/>
      </w:tblGrid>
      <w:tr w:rsidR="006B17A8" w:rsidRPr="00D07FD6" w14:paraId="39E50F05" w14:textId="77777777" w:rsidTr="008541AE">
        <w:tc>
          <w:tcPr>
            <w:tcW w:w="833" w:type="pct"/>
            <w:tcBorders>
              <w:right w:val="single" w:sz="4" w:space="0" w:color="auto"/>
            </w:tcBorders>
          </w:tcPr>
          <w:p w14:paraId="2807265F" w14:textId="77777777" w:rsidR="006B17A8" w:rsidRPr="007C6B02" w:rsidRDefault="006B17A8" w:rsidP="0087315F">
            <w:pPr>
              <w:pStyle w:val="BodyText"/>
              <w:spacing w:after="0"/>
              <w:rPr>
                <w:rFonts w:ascii="Arial" w:hAnsi="Arial"/>
                <w:b/>
                <w:sz w:val="16"/>
                <w:szCs w:val="16"/>
              </w:rPr>
            </w:pPr>
            <w:r w:rsidRPr="007C6B02">
              <w:rPr>
                <w:rFonts w:ascii="Arial" w:eastAsia="Cambria" w:hAnsi="Arial"/>
                <w:b/>
                <w:sz w:val="16"/>
                <w:szCs w:val="16"/>
              </w:rPr>
              <w:t>Personal</w:t>
            </w:r>
          </w:p>
        </w:tc>
        <w:tc>
          <w:tcPr>
            <w:tcW w:w="1246" w:type="pct"/>
            <w:tcBorders>
              <w:top w:val="single" w:sz="4" w:space="0" w:color="auto"/>
              <w:left w:val="single" w:sz="4" w:space="0" w:color="auto"/>
              <w:bottom w:val="single" w:sz="4" w:space="0" w:color="auto"/>
              <w:right w:val="single" w:sz="4" w:space="0" w:color="auto"/>
            </w:tcBorders>
            <w:vAlign w:val="center"/>
          </w:tcPr>
          <w:p w14:paraId="3557C003" w14:textId="77777777" w:rsidR="006B17A8" w:rsidRPr="00D07FD6" w:rsidRDefault="006B17A8" w:rsidP="0087315F">
            <w:pPr>
              <w:pStyle w:val="BodyText"/>
              <w:spacing w:after="0"/>
              <w:rPr>
                <w:rFonts w:ascii="Arial" w:hAnsi="Arial"/>
                <w:sz w:val="20"/>
                <w:szCs w:val="20"/>
              </w:rPr>
            </w:pPr>
          </w:p>
        </w:tc>
        <w:tc>
          <w:tcPr>
            <w:tcW w:w="122" w:type="pct"/>
            <w:tcBorders>
              <w:left w:val="single" w:sz="4" w:space="0" w:color="auto"/>
              <w:right w:val="single" w:sz="4" w:space="0" w:color="auto"/>
            </w:tcBorders>
            <w:vAlign w:val="center"/>
          </w:tcPr>
          <w:p w14:paraId="026E0118" w14:textId="77777777" w:rsidR="006B17A8" w:rsidRPr="00D07FD6" w:rsidRDefault="006B17A8" w:rsidP="0087315F">
            <w:pPr>
              <w:pStyle w:val="BodyText"/>
              <w:spacing w:after="0"/>
              <w:rPr>
                <w:rFonts w:ascii="Arial" w:hAnsi="Arial"/>
                <w:sz w:val="20"/>
                <w:szCs w:val="20"/>
              </w:rPr>
            </w:pPr>
          </w:p>
        </w:tc>
        <w:tc>
          <w:tcPr>
            <w:tcW w:w="2799" w:type="pct"/>
            <w:tcBorders>
              <w:top w:val="single" w:sz="4" w:space="0" w:color="auto"/>
              <w:left w:val="single" w:sz="4" w:space="0" w:color="auto"/>
              <w:bottom w:val="single" w:sz="4" w:space="0" w:color="auto"/>
              <w:right w:val="single" w:sz="4" w:space="0" w:color="auto"/>
            </w:tcBorders>
            <w:vAlign w:val="center"/>
          </w:tcPr>
          <w:p w14:paraId="512CAC91" w14:textId="77777777" w:rsidR="006B17A8" w:rsidRPr="00D07FD6" w:rsidRDefault="006B17A8" w:rsidP="0087315F">
            <w:pPr>
              <w:pStyle w:val="BodyText"/>
              <w:spacing w:after="0"/>
              <w:rPr>
                <w:rFonts w:ascii="Arial" w:hAnsi="Arial"/>
                <w:sz w:val="20"/>
                <w:szCs w:val="20"/>
              </w:rPr>
            </w:pPr>
          </w:p>
        </w:tc>
      </w:tr>
      <w:tr w:rsidR="006B17A8" w:rsidRPr="008541AE" w14:paraId="372A3B5D" w14:textId="77777777" w:rsidTr="008541AE">
        <w:tc>
          <w:tcPr>
            <w:tcW w:w="833" w:type="pct"/>
          </w:tcPr>
          <w:p w14:paraId="237E0337" w14:textId="77777777" w:rsidR="006B17A8" w:rsidRPr="008541AE" w:rsidRDefault="006B17A8" w:rsidP="0087315F">
            <w:pPr>
              <w:pStyle w:val="BodyText"/>
              <w:spacing w:after="0"/>
              <w:jc w:val="center"/>
              <w:rPr>
                <w:rFonts w:ascii="Arial" w:hAnsi="Arial"/>
                <w:b/>
                <w:i/>
                <w:iCs/>
                <w:sz w:val="16"/>
                <w:szCs w:val="16"/>
              </w:rPr>
            </w:pPr>
          </w:p>
        </w:tc>
        <w:tc>
          <w:tcPr>
            <w:tcW w:w="1246" w:type="pct"/>
            <w:tcBorders>
              <w:top w:val="single" w:sz="4" w:space="0" w:color="auto"/>
            </w:tcBorders>
          </w:tcPr>
          <w:p w14:paraId="344E2B00" w14:textId="77777777" w:rsidR="006B17A8" w:rsidRPr="008541AE" w:rsidRDefault="006B17A8" w:rsidP="0087315F">
            <w:pPr>
              <w:pStyle w:val="BodyText"/>
              <w:spacing w:after="0"/>
              <w:jc w:val="center"/>
              <w:rPr>
                <w:rFonts w:ascii="Arial" w:hAnsi="Arial"/>
                <w:i/>
                <w:iCs/>
                <w:sz w:val="16"/>
                <w:szCs w:val="16"/>
              </w:rPr>
            </w:pPr>
            <w:r w:rsidRPr="008541AE">
              <w:rPr>
                <w:rFonts w:ascii="Arial" w:eastAsia="Cambria" w:hAnsi="Arial"/>
                <w:i/>
                <w:iCs/>
                <w:sz w:val="16"/>
                <w:szCs w:val="16"/>
              </w:rPr>
              <w:t>Date of birth</w:t>
            </w:r>
          </w:p>
        </w:tc>
        <w:tc>
          <w:tcPr>
            <w:tcW w:w="122" w:type="pct"/>
          </w:tcPr>
          <w:p w14:paraId="35D4668F" w14:textId="77777777" w:rsidR="006B17A8" w:rsidRPr="008541AE" w:rsidRDefault="006B17A8" w:rsidP="0087315F">
            <w:pPr>
              <w:pStyle w:val="BodyText"/>
              <w:spacing w:after="0"/>
              <w:jc w:val="center"/>
              <w:rPr>
                <w:rFonts w:ascii="Arial" w:hAnsi="Arial"/>
                <w:i/>
                <w:iCs/>
                <w:sz w:val="16"/>
                <w:szCs w:val="16"/>
              </w:rPr>
            </w:pPr>
          </w:p>
        </w:tc>
        <w:tc>
          <w:tcPr>
            <w:tcW w:w="2799" w:type="pct"/>
            <w:tcBorders>
              <w:top w:val="single" w:sz="4" w:space="0" w:color="auto"/>
            </w:tcBorders>
          </w:tcPr>
          <w:p w14:paraId="306F4156" w14:textId="77777777" w:rsidR="006B17A8" w:rsidRPr="008541AE" w:rsidRDefault="006B17A8" w:rsidP="0087315F">
            <w:pPr>
              <w:pStyle w:val="BodyText"/>
              <w:spacing w:after="0"/>
              <w:jc w:val="center"/>
              <w:rPr>
                <w:rFonts w:ascii="Arial" w:hAnsi="Arial"/>
                <w:i/>
                <w:iCs/>
                <w:sz w:val="16"/>
                <w:szCs w:val="16"/>
              </w:rPr>
            </w:pPr>
            <w:r w:rsidRPr="008541AE">
              <w:rPr>
                <w:rFonts w:ascii="Arial" w:eastAsia="Cambria" w:hAnsi="Arial"/>
                <w:i/>
                <w:iCs/>
                <w:sz w:val="16"/>
                <w:szCs w:val="16"/>
              </w:rPr>
              <w:t>Place of birth</w:t>
            </w:r>
          </w:p>
        </w:tc>
      </w:tr>
    </w:tbl>
    <w:p w14:paraId="301DDF98" w14:textId="77777777" w:rsidR="008541AE" w:rsidRPr="008541AE" w:rsidRDefault="008541AE" w:rsidP="0087315F">
      <w:pPr>
        <w:rPr>
          <w:rFonts w:ascii="Arial" w:hAnsi="Arial" w:cs="Arial"/>
          <w:sz w:val="20"/>
          <w:szCs w:val="20"/>
        </w:rPr>
      </w:pPr>
    </w:p>
    <w:tbl>
      <w:tblPr>
        <w:tblW w:w="5002" w:type="pct"/>
        <w:tblLook w:val="00A0" w:firstRow="1" w:lastRow="0" w:firstColumn="1" w:lastColumn="0" w:noHBand="0" w:noVBand="0"/>
      </w:tblPr>
      <w:tblGrid>
        <w:gridCol w:w="1800"/>
        <w:gridCol w:w="2691"/>
        <w:gridCol w:w="263"/>
        <w:gridCol w:w="6045"/>
      </w:tblGrid>
      <w:tr w:rsidR="006B17A8" w:rsidRPr="00D07FD6" w14:paraId="177A23F5" w14:textId="77777777" w:rsidTr="008541AE">
        <w:tc>
          <w:tcPr>
            <w:tcW w:w="833" w:type="pct"/>
            <w:tcBorders>
              <w:right w:val="single" w:sz="4" w:space="0" w:color="auto"/>
            </w:tcBorders>
          </w:tcPr>
          <w:p w14:paraId="7377F2E0" w14:textId="77777777" w:rsidR="006B17A8" w:rsidRPr="007C6B02" w:rsidRDefault="006B17A8" w:rsidP="0087315F">
            <w:pPr>
              <w:pStyle w:val="BodyText"/>
              <w:spacing w:after="0"/>
              <w:rPr>
                <w:rFonts w:ascii="Arial" w:hAnsi="Arial"/>
                <w:b/>
                <w:sz w:val="16"/>
                <w:szCs w:val="16"/>
              </w:rPr>
            </w:pPr>
          </w:p>
        </w:tc>
        <w:tc>
          <w:tcPr>
            <w:tcW w:w="1246" w:type="pct"/>
            <w:tcBorders>
              <w:top w:val="single" w:sz="4" w:space="0" w:color="auto"/>
              <w:left w:val="single" w:sz="4" w:space="0" w:color="auto"/>
              <w:bottom w:val="single" w:sz="4" w:space="0" w:color="auto"/>
              <w:right w:val="single" w:sz="4" w:space="0" w:color="auto"/>
            </w:tcBorders>
            <w:vAlign w:val="center"/>
          </w:tcPr>
          <w:p w14:paraId="5BAD5FB4" w14:textId="77777777" w:rsidR="006B17A8" w:rsidRPr="00D07FD6" w:rsidRDefault="006B17A8" w:rsidP="0087315F">
            <w:pPr>
              <w:pStyle w:val="BodyText"/>
              <w:spacing w:after="0"/>
              <w:rPr>
                <w:rFonts w:ascii="Arial" w:hAnsi="Arial"/>
                <w:sz w:val="20"/>
                <w:szCs w:val="20"/>
              </w:rPr>
            </w:pPr>
          </w:p>
        </w:tc>
        <w:tc>
          <w:tcPr>
            <w:tcW w:w="122" w:type="pct"/>
            <w:tcBorders>
              <w:left w:val="single" w:sz="4" w:space="0" w:color="auto"/>
              <w:right w:val="single" w:sz="4" w:space="0" w:color="auto"/>
            </w:tcBorders>
            <w:vAlign w:val="center"/>
          </w:tcPr>
          <w:p w14:paraId="253D5EA0" w14:textId="77777777" w:rsidR="006B17A8" w:rsidRPr="00D07FD6" w:rsidRDefault="006B17A8" w:rsidP="0087315F">
            <w:pPr>
              <w:pStyle w:val="BodyText"/>
              <w:spacing w:after="0"/>
              <w:rPr>
                <w:rFonts w:ascii="Arial" w:hAnsi="Arial"/>
                <w:sz w:val="20"/>
                <w:szCs w:val="20"/>
              </w:rPr>
            </w:pPr>
          </w:p>
        </w:tc>
        <w:tc>
          <w:tcPr>
            <w:tcW w:w="2799" w:type="pct"/>
            <w:tcBorders>
              <w:top w:val="single" w:sz="4" w:space="0" w:color="auto"/>
              <w:left w:val="single" w:sz="4" w:space="0" w:color="auto"/>
              <w:bottom w:val="single" w:sz="4" w:space="0" w:color="auto"/>
              <w:right w:val="single" w:sz="4" w:space="0" w:color="auto"/>
            </w:tcBorders>
            <w:vAlign w:val="center"/>
          </w:tcPr>
          <w:p w14:paraId="3E63D89F" w14:textId="77777777" w:rsidR="006B17A8" w:rsidRPr="00D07FD6" w:rsidRDefault="006B17A8" w:rsidP="0087315F">
            <w:pPr>
              <w:pStyle w:val="BodyText"/>
              <w:spacing w:after="0"/>
              <w:rPr>
                <w:rFonts w:ascii="Arial" w:hAnsi="Arial"/>
                <w:sz w:val="20"/>
                <w:szCs w:val="20"/>
              </w:rPr>
            </w:pPr>
          </w:p>
        </w:tc>
      </w:tr>
      <w:tr w:rsidR="006B17A8" w:rsidRPr="008541AE" w14:paraId="3CF01CA2" w14:textId="77777777" w:rsidTr="008541AE">
        <w:tc>
          <w:tcPr>
            <w:tcW w:w="833" w:type="pct"/>
          </w:tcPr>
          <w:p w14:paraId="43C21976" w14:textId="77777777" w:rsidR="006B17A8" w:rsidRPr="008541AE" w:rsidRDefault="006B17A8" w:rsidP="0087315F">
            <w:pPr>
              <w:pStyle w:val="BodyText"/>
              <w:spacing w:after="0"/>
              <w:rPr>
                <w:rFonts w:ascii="Arial" w:hAnsi="Arial"/>
                <w:b/>
                <w:i/>
                <w:iCs/>
                <w:sz w:val="16"/>
                <w:szCs w:val="16"/>
              </w:rPr>
            </w:pPr>
          </w:p>
        </w:tc>
        <w:tc>
          <w:tcPr>
            <w:tcW w:w="1246" w:type="pct"/>
            <w:tcBorders>
              <w:top w:val="single" w:sz="4" w:space="0" w:color="auto"/>
            </w:tcBorders>
          </w:tcPr>
          <w:p w14:paraId="0857AB32" w14:textId="77777777" w:rsidR="006B17A8" w:rsidRPr="008541AE" w:rsidRDefault="006B17A8" w:rsidP="0087315F">
            <w:pPr>
              <w:pStyle w:val="BodyText"/>
              <w:spacing w:after="0"/>
              <w:jc w:val="center"/>
              <w:rPr>
                <w:rFonts w:ascii="Arial" w:hAnsi="Arial"/>
                <w:i/>
                <w:iCs/>
                <w:sz w:val="16"/>
                <w:szCs w:val="16"/>
              </w:rPr>
            </w:pPr>
            <w:r w:rsidRPr="008541AE">
              <w:rPr>
                <w:rFonts w:ascii="Arial" w:eastAsia="Cambria" w:hAnsi="Arial"/>
                <w:i/>
                <w:iCs/>
                <w:sz w:val="16"/>
                <w:szCs w:val="16"/>
              </w:rPr>
              <w:t>Country of Citizenship</w:t>
            </w:r>
          </w:p>
        </w:tc>
        <w:tc>
          <w:tcPr>
            <w:tcW w:w="122" w:type="pct"/>
          </w:tcPr>
          <w:p w14:paraId="264F6326" w14:textId="77777777" w:rsidR="006B17A8" w:rsidRPr="008541AE" w:rsidRDefault="006B17A8" w:rsidP="0087315F">
            <w:pPr>
              <w:pStyle w:val="BodyText"/>
              <w:spacing w:after="0"/>
              <w:jc w:val="center"/>
              <w:rPr>
                <w:rFonts w:ascii="Arial" w:hAnsi="Arial"/>
                <w:i/>
                <w:iCs/>
                <w:sz w:val="16"/>
                <w:szCs w:val="16"/>
              </w:rPr>
            </w:pPr>
          </w:p>
        </w:tc>
        <w:tc>
          <w:tcPr>
            <w:tcW w:w="2799" w:type="pct"/>
            <w:tcBorders>
              <w:top w:val="single" w:sz="4" w:space="0" w:color="auto"/>
            </w:tcBorders>
          </w:tcPr>
          <w:p w14:paraId="4E9B754E" w14:textId="77777777" w:rsidR="006B17A8" w:rsidRPr="008541AE" w:rsidRDefault="006B17A8" w:rsidP="0087315F">
            <w:pPr>
              <w:pStyle w:val="BodyText"/>
              <w:spacing w:after="0"/>
              <w:ind w:left="-72" w:right="-72"/>
              <w:jc w:val="center"/>
              <w:rPr>
                <w:rFonts w:ascii="Arial" w:hAnsi="Arial"/>
                <w:i/>
                <w:iCs/>
                <w:sz w:val="16"/>
                <w:szCs w:val="16"/>
              </w:rPr>
            </w:pPr>
            <w:r w:rsidRPr="008541AE">
              <w:rPr>
                <w:rFonts w:ascii="Arial" w:eastAsia="Cambria" w:hAnsi="Arial"/>
                <w:i/>
                <w:iCs/>
                <w:sz w:val="16"/>
                <w:szCs w:val="16"/>
              </w:rPr>
              <w:t>If Non-US Citizen, then do you have a permanent US resident visa (Green Card)?</w:t>
            </w:r>
          </w:p>
        </w:tc>
      </w:tr>
    </w:tbl>
    <w:p w14:paraId="4970A07B" w14:textId="77777777" w:rsidR="008541AE" w:rsidRPr="008541AE" w:rsidRDefault="008541AE" w:rsidP="0087315F">
      <w:pPr>
        <w:rPr>
          <w:rFonts w:ascii="Arial" w:hAnsi="Arial" w:cs="Arial"/>
          <w:sz w:val="20"/>
          <w:szCs w:val="20"/>
        </w:rPr>
      </w:pPr>
    </w:p>
    <w:tbl>
      <w:tblPr>
        <w:tblW w:w="5000" w:type="pct"/>
        <w:tblLook w:val="00A0" w:firstRow="1" w:lastRow="0" w:firstColumn="1" w:lastColumn="0" w:noHBand="0" w:noVBand="0"/>
      </w:tblPr>
      <w:tblGrid>
        <w:gridCol w:w="1800"/>
        <w:gridCol w:w="3918"/>
        <w:gridCol w:w="266"/>
        <w:gridCol w:w="2058"/>
        <w:gridCol w:w="231"/>
        <w:gridCol w:w="2527"/>
      </w:tblGrid>
      <w:tr w:rsidR="006B17A8" w:rsidRPr="00D07FD6" w14:paraId="28F1BF12" w14:textId="77777777" w:rsidTr="008541AE">
        <w:tc>
          <w:tcPr>
            <w:tcW w:w="833" w:type="pct"/>
          </w:tcPr>
          <w:p w14:paraId="7A771EBC" w14:textId="77777777" w:rsidR="006B17A8" w:rsidRPr="007C6B02" w:rsidRDefault="006B17A8" w:rsidP="0087315F">
            <w:pPr>
              <w:pStyle w:val="BodyText"/>
              <w:spacing w:after="0"/>
              <w:rPr>
                <w:rFonts w:ascii="Arial" w:hAnsi="Arial"/>
                <w:b/>
                <w:sz w:val="16"/>
                <w:szCs w:val="16"/>
              </w:rPr>
            </w:pPr>
            <w:r w:rsidRPr="007C6B02">
              <w:rPr>
                <w:rFonts w:ascii="Arial" w:eastAsia="Cambria" w:hAnsi="Arial"/>
                <w:b/>
                <w:sz w:val="16"/>
                <w:szCs w:val="16"/>
              </w:rPr>
              <w:t>Education</w:t>
            </w:r>
          </w:p>
        </w:tc>
        <w:tc>
          <w:tcPr>
            <w:tcW w:w="1814" w:type="pct"/>
            <w:tcBorders>
              <w:bottom w:val="single" w:sz="4" w:space="0" w:color="auto"/>
            </w:tcBorders>
            <w:vAlign w:val="center"/>
          </w:tcPr>
          <w:p w14:paraId="46E2FD85" w14:textId="43139A19" w:rsidR="006B17A8" w:rsidRPr="007C6B02" w:rsidRDefault="006B17A8" w:rsidP="0087315F">
            <w:pPr>
              <w:pStyle w:val="BodyText"/>
              <w:spacing w:after="0"/>
              <w:jc w:val="center"/>
              <w:rPr>
                <w:rFonts w:ascii="Arial" w:hAnsi="Arial"/>
                <w:sz w:val="16"/>
                <w:szCs w:val="16"/>
              </w:rPr>
            </w:pPr>
            <w:r w:rsidRPr="007C6B02">
              <w:rPr>
                <w:rFonts w:ascii="Arial" w:eastAsia="Cambria" w:hAnsi="Arial"/>
                <w:sz w:val="16"/>
                <w:szCs w:val="16"/>
              </w:rPr>
              <w:t>Institution, Location</w:t>
            </w:r>
          </w:p>
        </w:tc>
        <w:tc>
          <w:tcPr>
            <w:tcW w:w="123" w:type="pct"/>
            <w:vAlign w:val="center"/>
          </w:tcPr>
          <w:p w14:paraId="0D24AE76" w14:textId="77777777" w:rsidR="006B17A8" w:rsidRPr="007C6B02" w:rsidRDefault="006B17A8" w:rsidP="0087315F">
            <w:pPr>
              <w:pStyle w:val="BodyText"/>
              <w:spacing w:after="0"/>
              <w:jc w:val="center"/>
              <w:rPr>
                <w:rFonts w:ascii="Arial" w:hAnsi="Arial"/>
                <w:sz w:val="16"/>
                <w:szCs w:val="16"/>
              </w:rPr>
            </w:pPr>
          </w:p>
        </w:tc>
        <w:tc>
          <w:tcPr>
            <w:tcW w:w="953" w:type="pct"/>
            <w:vAlign w:val="center"/>
          </w:tcPr>
          <w:p w14:paraId="5345A1DC" w14:textId="77777777" w:rsidR="006B17A8" w:rsidRPr="007C6B02" w:rsidRDefault="006B17A8" w:rsidP="0087315F">
            <w:pPr>
              <w:pStyle w:val="BodyText"/>
              <w:spacing w:after="0"/>
              <w:jc w:val="center"/>
              <w:rPr>
                <w:rFonts w:ascii="Arial" w:hAnsi="Arial"/>
                <w:sz w:val="16"/>
                <w:szCs w:val="16"/>
              </w:rPr>
            </w:pPr>
            <w:r w:rsidRPr="007C6B02">
              <w:rPr>
                <w:rFonts w:ascii="Arial" w:eastAsia="Cambria" w:hAnsi="Arial"/>
                <w:sz w:val="16"/>
                <w:szCs w:val="16"/>
              </w:rPr>
              <w:t>Dates</w:t>
            </w:r>
          </w:p>
        </w:tc>
        <w:tc>
          <w:tcPr>
            <w:tcW w:w="107" w:type="pct"/>
            <w:vAlign w:val="center"/>
          </w:tcPr>
          <w:p w14:paraId="315F4938" w14:textId="77777777" w:rsidR="006B17A8" w:rsidRPr="007C6B02" w:rsidRDefault="006B17A8" w:rsidP="0087315F">
            <w:pPr>
              <w:pStyle w:val="BodyText"/>
              <w:spacing w:after="0"/>
              <w:jc w:val="center"/>
              <w:rPr>
                <w:rFonts w:ascii="Arial" w:hAnsi="Arial"/>
                <w:sz w:val="16"/>
                <w:szCs w:val="16"/>
              </w:rPr>
            </w:pPr>
          </w:p>
        </w:tc>
        <w:tc>
          <w:tcPr>
            <w:tcW w:w="1170" w:type="pct"/>
            <w:vAlign w:val="center"/>
          </w:tcPr>
          <w:p w14:paraId="2F88AA15" w14:textId="77777777" w:rsidR="006B17A8" w:rsidRPr="007C6B02" w:rsidRDefault="006B17A8" w:rsidP="0087315F">
            <w:pPr>
              <w:pStyle w:val="BodyText"/>
              <w:spacing w:after="0"/>
              <w:jc w:val="center"/>
              <w:rPr>
                <w:rFonts w:ascii="Arial" w:hAnsi="Arial"/>
                <w:sz w:val="16"/>
                <w:szCs w:val="16"/>
              </w:rPr>
            </w:pPr>
            <w:r w:rsidRPr="007C6B02">
              <w:rPr>
                <w:rFonts w:ascii="Arial" w:eastAsia="Cambria" w:hAnsi="Arial"/>
                <w:sz w:val="16"/>
                <w:szCs w:val="16"/>
              </w:rPr>
              <w:t>Degree/field of training</w:t>
            </w:r>
          </w:p>
        </w:tc>
      </w:tr>
      <w:tr w:rsidR="006B17A8" w:rsidRPr="00D07FD6" w14:paraId="628376B5" w14:textId="77777777" w:rsidTr="008541AE">
        <w:tc>
          <w:tcPr>
            <w:tcW w:w="833" w:type="pct"/>
            <w:tcBorders>
              <w:right w:val="single" w:sz="4" w:space="0" w:color="auto"/>
            </w:tcBorders>
          </w:tcPr>
          <w:p w14:paraId="5D3BEE67" w14:textId="440B2AC8" w:rsidR="006B17A8" w:rsidRPr="007C6B02" w:rsidRDefault="006B17A8" w:rsidP="0087315F">
            <w:pPr>
              <w:pStyle w:val="BodyText"/>
              <w:spacing w:after="0"/>
              <w:ind w:left="180"/>
              <w:rPr>
                <w:rFonts w:ascii="Arial" w:hAnsi="Arial"/>
                <w:b/>
                <w:sz w:val="16"/>
                <w:szCs w:val="16"/>
              </w:rPr>
            </w:pPr>
            <w:r w:rsidRPr="007C6B02">
              <w:rPr>
                <w:rFonts w:ascii="Arial" w:eastAsia="Cambria" w:hAnsi="Arial"/>
                <w:b/>
                <w:sz w:val="16"/>
                <w:szCs w:val="16"/>
              </w:rPr>
              <w:t>Under</w:t>
            </w:r>
            <w:r w:rsidR="0094431D" w:rsidRPr="007C6B02">
              <w:rPr>
                <w:rFonts w:ascii="Arial" w:eastAsia="Cambria" w:hAnsi="Arial"/>
                <w:b/>
                <w:sz w:val="16"/>
                <w:szCs w:val="16"/>
              </w:rPr>
              <w:t>g</w:t>
            </w:r>
            <w:r w:rsidR="00F24A4E" w:rsidRPr="007C6B02">
              <w:rPr>
                <w:rFonts w:ascii="Arial" w:eastAsia="Cambria" w:hAnsi="Arial"/>
                <w:b/>
                <w:sz w:val="16"/>
                <w:szCs w:val="16"/>
              </w:rPr>
              <w:t>rad</w:t>
            </w:r>
            <w:r w:rsidR="0094431D" w:rsidRPr="007C6B02">
              <w:rPr>
                <w:rFonts w:ascii="Arial" w:eastAsia="Cambria" w:hAnsi="Arial"/>
                <w:b/>
                <w:sz w:val="16"/>
                <w:szCs w:val="16"/>
              </w:rPr>
              <w:t>uate</w:t>
            </w:r>
            <w:r w:rsidRPr="007C6B02">
              <w:rPr>
                <w:rFonts w:ascii="Arial" w:eastAsia="Cambria" w:hAnsi="Arial"/>
                <w:b/>
                <w:sz w:val="16"/>
                <w:szCs w:val="16"/>
              </w:rPr>
              <w:t xml:space="preserve"> </w:t>
            </w:r>
          </w:p>
        </w:tc>
        <w:tc>
          <w:tcPr>
            <w:tcW w:w="1814" w:type="pct"/>
            <w:tcBorders>
              <w:top w:val="single" w:sz="4" w:space="0" w:color="auto"/>
              <w:left w:val="single" w:sz="4" w:space="0" w:color="auto"/>
              <w:bottom w:val="single" w:sz="4" w:space="0" w:color="auto"/>
              <w:right w:val="single" w:sz="4" w:space="0" w:color="auto"/>
            </w:tcBorders>
          </w:tcPr>
          <w:p w14:paraId="5F35CF97" w14:textId="77777777" w:rsidR="006B17A8" w:rsidRPr="00D07FD6" w:rsidRDefault="006B17A8" w:rsidP="0087315F">
            <w:pPr>
              <w:pStyle w:val="BodyText"/>
              <w:spacing w:after="0"/>
              <w:rPr>
                <w:rFonts w:ascii="Arial" w:hAnsi="Arial"/>
                <w:sz w:val="20"/>
                <w:szCs w:val="20"/>
              </w:rPr>
            </w:pPr>
          </w:p>
        </w:tc>
        <w:tc>
          <w:tcPr>
            <w:tcW w:w="123" w:type="pct"/>
            <w:tcBorders>
              <w:left w:val="single" w:sz="4" w:space="0" w:color="auto"/>
              <w:right w:val="single" w:sz="4" w:space="0" w:color="auto"/>
            </w:tcBorders>
          </w:tcPr>
          <w:p w14:paraId="2E69BC75" w14:textId="77777777" w:rsidR="006B17A8" w:rsidRPr="00D07FD6" w:rsidRDefault="006B17A8" w:rsidP="0087315F">
            <w:pPr>
              <w:pStyle w:val="BodyText"/>
              <w:spacing w:after="0"/>
              <w:rPr>
                <w:rFonts w:ascii="Arial" w:hAnsi="Arial"/>
                <w:sz w:val="20"/>
                <w:szCs w:val="20"/>
              </w:rPr>
            </w:pPr>
          </w:p>
        </w:tc>
        <w:tc>
          <w:tcPr>
            <w:tcW w:w="953" w:type="pct"/>
            <w:tcBorders>
              <w:top w:val="single" w:sz="4" w:space="0" w:color="auto"/>
              <w:left w:val="single" w:sz="4" w:space="0" w:color="auto"/>
              <w:bottom w:val="single" w:sz="4" w:space="0" w:color="auto"/>
              <w:right w:val="single" w:sz="4" w:space="0" w:color="auto"/>
            </w:tcBorders>
            <w:vAlign w:val="center"/>
          </w:tcPr>
          <w:p w14:paraId="296F9DDC" w14:textId="77777777" w:rsidR="006B17A8" w:rsidRPr="00D07FD6" w:rsidRDefault="006B17A8" w:rsidP="0087315F">
            <w:pPr>
              <w:pStyle w:val="BodyText"/>
              <w:spacing w:after="0"/>
              <w:jc w:val="center"/>
              <w:rPr>
                <w:rFonts w:ascii="Arial" w:hAnsi="Arial"/>
                <w:sz w:val="20"/>
                <w:szCs w:val="20"/>
              </w:rPr>
            </w:pPr>
          </w:p>
        </w:tc>
        <w:tc>
          <w:tcPr>
            <w:tcW w:w="107" w:type="pct"/>
            <w:tcBorders>
              <w:left w:val="single" w:sz="4" w:space="0" w:color="auto"/>
              <w:right w:val="single" w:sz="4" w:space="0" w:color="auto"/>
            </w:tcBorders>
          </w:tcPr>
          <w:p w14:paraId="3A07D418" w14:textId="77777777" w:rsidR="006B17A8" w:rsidRPr="00D07FD6" w:rsidRDefault="006B17A8" w:rsidP="0087315F">
            <w:pPr>
              <w:pStyle w:val="BodyText"/>
              <w:spacing w:after="0"/>
              <w:rPr>
                <w:rFonts w:ascii="Arial" w:hAnsi="Arial"/>
                <w:sz w:val="20"/>
                <w:szCs w:val="20"/>
              </w:rPr>
            </w:pPr>
          </w:p>
        </w:tc>
        <w:tc>
          <w:tcPr>
            <w:tcW w:w="1170" w:type="pct"/>
            <w:tcBorders>
              <w:top w:val="single" w:sz="4" w:space="0" w:color="auto"/>
              <w:left w:val="single" w:sz="4" w:space="0" w:color="auto"/>
              <w:bottom w:val="single" w:sz="4" w:space="0" w:color="auto"/>
              <w:right w:val="single" w:sz="4" w:space="0" w:color="auto"/>
            </w:tcBorders>
          </w:tcPr>
          <w:p w14:paraId="59606805" w14:textId="77777777" w:rsidR="006B17A8" w:rsidRPr="00D07FD6" w:rsidRDefault="006B17A8" w:rsidP="0087315F">
            <w:pPr>
              <w:pStyle w:val="BodyText"/>
              <w:spacing w:after="0"/>
              <w:rPr>
                <w:rFonts w:ascii="Arial" w:hAnsi="Arial"/>
                <w:sz w:val="20"/>
                <w:szCs w:val="20"/>
              </w:rPr>
            </w:pPr>
          </w:p>
        </w:tc>
      </w:tr>
      <w:tr w:rsidR="006B17A8" w:rsidRPr="007C6B02" w14:paraId="5DB77D0E" w14:textId="77777777" w:rsidTr="008541AE">
        <w:tc>
          <w:tcPr>
            <w:tcW w:w="5000" w:type="pct"/>
            <w:gridSpan w:val="6"/>
            <w:vAlign w:val="center"/>
          </w:tcPr>
          <w:p w14:paraId="686DF75C" w14:textId="77777777" w:rsidR="006B17A8" w:rsidRPr="007C6B02" w:rsidRDefault="006B17A8" w:rsidP="0087315F">
            <w:pPr>
              <w:pStyle w:val="BodyText"/>
              <w:spacing w:after="0"/>
              <w:jc w:val="center"/>
              <w:rPr>
                <w:rFonts w:ascii="Arial" w:hAnsi="Arial"/>
                <w:sz w:val="16"/>
                <w:szCs w:val="16"/>
              </w:rPr>
            </w:pPr>
          </w:p>
        </w:tc>
      </w:tr>
      <w:tr w:rsidR="006B17A8" w:rsidRPr="00D07FD6" w14:paraId="78BDBF83" w14:textId="77777777" w:rsidTr="008541AE">
        <w:tc>
          <w:tcPr>
            <w:tcW w:w="833" w:type="pct"/>
            <w:tcBorders>
              <w:right w:val="single" w:sz="4" w:space="0" w:color="auto"/>
            </w:tcBorders>
          </w:tcPr>
          <w:p w14:paraId="229F4A00" w14:textId="77777777" w:rsidR="006B17A8" w:rsidRPr="007C6B02" w:rsidRDefault="00F24A4E" w:rsidP="0087315F">
            <w:pPr>
              <w:pStyle w:val="BodyText"/>
              <w:spacing w:after="0"/>
              <w:ind w:left="180"/>
              <w:rPr>
                <w:rFonts w:ascii="Arial" w:hAnsi="Arial"/>
                <w:b/>
                <w:sz w:val="16"/>
                <w:szCs w:val="16"/>
              </w:rPr>
            </w:pPr>
            <w:r w:rsidRPr="007C6B02">
              <w:rPr>
                <w:rFonts w:ascii="Arial" w:eastAsia="Cambria" w:hAnsi="Arial"/>
                <w:b/>
                <w:sz w:val="16"/>
                <w:szCs w:val="16"/>
              </w:rPr>
              <w:t>Graduate</w:t>
            </w:r>
          </w:p>
        </w:tc>
        <w:tc>
          <w:tcPr>
            <w:tcW w:w="1814" w:type="pct"/>
            <w:tcBorders>
              <w:top w:val="single" w:sz="4" w:space="0" w:color="auto"/>
              <w:left w:val="single" w:sz="4" w:space="0" w:color="auto"/>
              <w:bottom w:val="single" w:sz="4" w:space="0" w:color="auto"/>
              <w:right w:val="single" w:sz="4" w:space="0" w:color="auto"/>
            </w:tcBorders>
          </w:tcPr>
          <w:p w14:paraId="53E6AEA7" w14:textId="77777777" w:rsidR="006B17A8" w:rsidRPr="00D07FD6" w:rsidRDefault="006B17A8" w:rsidP="0087315F">
            <w:pPr>
              <w:pStyle w:val="BodyText"/>
              <w:spacing w:after="0"/>
              <w:rPr>
                <w:rFonts w:ascii="Arial" w:hAnsi="Arial"/>
                <w:sz w:val="20"/>
                <w:szCs w:val="20"/>
              </w:rPr>
            </w:pPr>
          </w:p>
        </w:tc>
        <w:tc>
          <w:tcPr>
            <w:tcW w:w="123" w:type="pct"/>
            <w:tcBorders>
              <w:left w:val="single" w:sz="4" w:space="0" w:color="auto"/>
              <w:right w:val="single" w:sz="4" w:space="0" w:color="auto"/>
            </w:tcBorders>
          </w:tcPr>
          <w:p w14:paraId="53C70F8A" w14:textId="77777777" w:rsidR="006B17A8" w:rsidRPr="00D07FD6" w:rsidRDefault="006B17A8" w:rsidP="0087315F">
            <w:pPr>
              <w:pStyle w:val="BodyText"/>
              <w:spacing w:after="0"/>
              <w:rPr>
                <w:rFonts w:ascii="Arial" w:hAnsi="Arial"/>
                <w:sz w:val="20"/>
                <w:szCs w:val="20"/>
              </w:rPr>
            </w:pPr>
          </w:p>
        </w:tc>
        <w:tc>
          <w:tcPr>
            <w:tcW w:w="953" w:type="pct"/>
            <w:tcBorders>
              <w:top w:val="single" w:sz="4" w:space="0" w:color="auto"/>
              <w:left w:val="single" w:sz="4" w:space="0" w:color="auto"/>
              <w:bottom w:val="single" w:sz="4" w:space="0" w:color="auto"/>
              <w:right w:val="single" w:sz="4" w:space="0" w:color="auto"/>
            </w:tcBorders>
            <w:vAlign w:val="center"/>
          </w:tcPr>
          <w:p w14:paraId="16ABF6EE" w14:textId="77777777" w:rsidR="006B17A8" w:rsidRPr="00D07FD6" w:rsidRDefault="006B17A8" w:rsidP="0087315F">
            <w:pPr>
              <w:pStyle w:val="BodyText"/>
              <w:spacing w:after="0"/>
              <w:jc w:val="center"/>
              <w:rPr>
                <w:rFonts w:ascii="Arial" w:hAnsi="Arial"/>
                <w:sz w:val="20"/>
                <w:szCs w:val="20"/>
              </w:rPr>
            </w:pPr>
          </w:p>
        </w:tc>
        <w:tc>
          <w:tcPr>
            <w:tcW w:w="107" w:type="pct"/>
            <w:tcBorders>
              <w:left w:val="single" w:sz="4" w:space="0" w:color="auto"/>
              <w:right w:val="single" w:sz="4" w:space="0" w:color="auto"/>
            </w:tcBorders>
          </w:tcPr>
          <w:p w14:paraId="5E2CBB1C" w14:textId="77777777" w:rsidR="006B17A8" w:rsidRPr="00D07FD6" w:rsidRDefault="006B17A8" w:rsidP="0087315F">
            <w:pPr>
              <w:pStyle w:val="BodyText"/>
              <w:spacing w:after="0"/>
              <w:rPr>
                <w:rFonts w:ascii="Arial" w:hAnsi="Arial"/>
                <w:sz w:val="20"/>
                <w:szCs w:val="20"/>
              </w:rPr>
            </w:pPr>
          </w:p>
        </w:tc>
        <w:tc>
          <w:tcPr>
            <w:tcW w:w="1170" w:type="pct"/>
            <w:tcBorders>
              <w:top w:val="single" w:sz="4" w:space="0" w:color="auto"/>
              <w:left w:val="single" w:sz="4" w:space="0" w:color="auto"/>
              <w:bottom w:val="single" w:sz="4" w:space="0" w:color="auto"/>
              <w:right w:val="single" w:sz="4" w:space="0" w:color="auto"/>
            </w:tcBorders>
          </w:tcPr>
          <w:p w14:paraId="75131947" w14:textId="77777777" w:rsidR="006B17A8" w:rsidRPr="00D07FD6" w:rsidRDefault="006B17A8" w:rsidP="0087315F">
            <w:pPr>
              <w:pStyle w:val="BodyText"/>
              <w:spacing w:after="0"/>
              <w:rPr>
                <w:rFonts w:ascii="Arial" w:hAnsi="Arial"/>
                <w:sz w:val="20"/>
                <w:szCs w:val="20"/>
              </w:rPr>
            </w:pPr>
          </w:p>
        </w:tc>
      </w:tr>
      <w:tr w:rsidR="006B17A8" w:rsidRPr="007C6B02" w14:paraId="68EE6E5E" w14:textId="77777777" w:rsidTr="008541AE">
        <w:tc>
          <w:tcPr>
            <w:tcW w:w="5000" w:type="pct"/>
            <w:gridSpan w:val="6"/>
            <w:vAlign w:val="center"/>
          </w:tcPr>
          <w:p w14:paraId="4BFDF6B5" w14:textId="77777777" w:rsidR="006B17A8" w:rsidRPr="007C6B02" w:rsidRDefault="006B17A8" w:rsidP="0087315F">
            <w:pPr>
              <w:pStyle w:val="BodyText"/>
              <w:spacing w:after="0"/>
              <w:jc w:val="center"/>
              <w:rPr>
                <w:rFonts w:ascii="Arial" w:hAnsi="Arial"/>
                <w:sz w:val="16"/>
                <w:szCs w:val="16"/>
              </w:rPr>
            </w:pPr>
          </w:p>
        </w:tc>
      </w:tr>
      <w:tr w:rsidR="006B17A8" w:rsidRPr="00D07FD6" w14:paraId="49229D7F" w14:textId="77777777" w:rsidTr="008541AE">
        <w:tc>
          <w:tcPr>
            <w:tcW w:w="833" w:type="pct"/>
            <w:vMerge w:val="restart"/>
            <w:tcBorders>
              <w:right w:val="single" w:sz="4" w:space="0" w:color="auto"/>
            </w:tcBorders>
          </w:tcPr>
          <w:p w14:paraId="1E0D0C94" w14:textId="77777777" w:rsidR="006B17A8" w:rsidRPr="007C6B02" w:rsidRDefault="00F24A4E" w:rsidP="0087315F">
            <w:pPr>
              <w:pStyle w:val="BodyText"/>
              <w:spacing w:after="0"/>
              <w:ind w:left="180"/>
              <w:rPr>
                <w:rFonts w:ascii="Arial" w:hAnsi="Arial"/>
                <w:b/>
                <w:sz w:val="16"/>
                <w:szCs w:val="16"/>
              </w:rPr>
            </w:pPr>
            <w:r w:rsidRPr="007C6B02">
              <w:rPr>
                <w:rFonts w:ascii="Arial" w:eastAsia="Cambria" w:hAnsi="Arial"/>
                <w:b/>
                <w:sz w:val="16"/>
                <w:szCs w:val="16"/>
              </w:rPr>
              <w:t>Post-graduate</w:t>
            </w:r>
          </w:p>
        </w:tc>
        <w:tc>
          <w:tcPr>
            <w:tcW w:w="1814" w:type="pct"/>
            <w:tcBorders>
              <w:top w:val="single" w:sz="4" w:space="0" w:color="auto"/>
              <w:left w:val="single" w:sz="4" w:space="0" w:color="auto"/>
              <w:bottom w:val="single" w:sz="4" w:space="0" w:color="auto"/>
              <w:right w:val="single" w:sz="4" w:space="0" w:color="auto"/>
            </w:tcBorders>
          </w:tcPr>
          <w:p w14:paraId="75A849FA" w14:textId="77777777" w:rsidR="006B17A8" w:rsidRPr="00D07FD6" w:rsidRDefault="006B17A8" w:rsidP="0087315F">
            <w:pPr>
              <w:pStyle w:val="BodyText"/>
              <w:spacing w:after="0"/>
              <w:rPr>
                <w:rFonts w:ascii="Arial" w:hAnsi="Arial"/>
                <w:sz w:val="20"/>
                <w:szCs w:val="20"/>
              </w:rPr>
            </w:pPr>
          </w:p>
        </w:tc>
        <w:tc>
          <w:tcPr>
            <w:tcW w:w="123" w:type="pct"/>
            <w:tcBorders>
              <w:left w:val="single" w:sz="4" w:space="0" w:color="auto"/>
              <w:right w:val="single" w:sz="4" w:space="0" w:color="auto"/>
            </w:tcBorders>
          </w:tcPr>
          <w:p w14:paraId="542AEF35" w14:textId="77777777" w:rsidR="006B17A8" w:rsidRPr="00D07FD6" w:rsidRDefault="006B17A8" w:rsidP="0087315F">
            <w:pPr>
              <w:pStyle w:val="BodyText"/>
              <w:spacing w:after="0"/>
              <w:rPr>
                <w:rFonts w:ascii="Arial" w:hAnsi="Arial"/>
                <w:sz w:val="20"/>
                <w:szCs w:val="20"/>
              </w:rPr>
            </w:pPr>
          </w:p>
        </w:tc>
        <w:tc>
          <w:tcPr>
            <w:tcW w:w="953" w:type="pct"/>
            <w:tcBorders>
              <w:top w:val="single" w:sz="4" w:space="0" w:color="auto"/>
              <w:left w:val="single" w:sz="4" w:space="0" w:color="auto"/>
              <w:bottom w:val="single" w:sz="4" w:space="0" w:color="auto"/>
              <w:right w:val="single" w:sz="4" w:space="0" w:color="auto"/>
            </w:tcBorders>
            <w:vAlign w:val="center"/>
          </w:tcPr>
          <w:p w14:paraId="0E27B9F8" w14:textId="77777777" w:rsidR="006B17A8" w:rsidRPr="00D07FD6" w:rsidRDefault="006B17A8" w:rsidP="0087315F">
            <w:pPr>
              <w:pStyle w:val="BodyText"/>
              <w:spacing w:after="0"/>
              <w:jc w:val="center"/>
              <w:rPr>
                <w:rFonts w:ascii="Arial" w:hAnsi="Arial"/>
                <w:sz w:val="20"/>
                <w:szCs w:val="20"/>
              </w:rPr>
            </w:pPr>
          </w:p>
        </w:tc>
        <w:tc>
          <w:tcPr>
            <w:tcW w:w="107" w:type="pct"/>
            <w:tcBorders>
              <w:left w:val="single" w:sz="4" w:space="0" w:color="auto"/>
              <w:right w:val="single" w:sz="4" w:space="0" w:color="auto"/>
            </w:tcBorders>
          </w:tcPr>
          <w:p w14:paraId="25162049" w14:textId="77777777" w:rsidR="006B17A8" w:rsidRPr="00D07FD6" w:rsidRDefault="006B17A8" w:rsidP="0087315F">
            <w:pPr>
              <w:pStyle w:val="BodyText"/>
              <w:spacing w:after="0"/>
              <w:rPr>
                <w:rFonts w:ascii="Arial" w:hAnsi="Arial"/>
                <w:sz w:val="20"/>
                <w:szCs w:val="20"/>
              </w:rPr>
            </w:pPr>
          </w:p>
        </w:tc>
        <w:tc>
          <w:tcPr>
            <w:tcW w:w="1170" w:type="pct"/>
            <w:tcBorders>
              <w:top w:val="single" w:sz="4" w:space="0" w:color="auto"/>
              <w:left w:val="single" w:sz="4" w:space="0" w:color="auto"/>
              <w:bottom w:val="single" w:sz="4" w:space="0" w:color="auto"/>
              <w:right w:val="single" w:sz="4" w:space="0" w:color="auto"/>
            </w:tcBorders>
          </w:tcPr>
          <w:p w14:paraId="5CE1450B" w14:textId="77777777" w:rsidR="006B17A8" w:rsidRPr="00D07FD6" w:rsidRDefault="006B17A8" w:rsidP="0087315F">
            <w:pPr>
              <w:pStyle w:val="BodyText"/>
              <w:spacing w:after="0"/>
              <w:rPr>
                <w:rFonts w:ascii="Arial" w:hAnsi="Arial"/>
                <w:sz w:val="20"/>
                <w:szCs w:val="20"/>
              </w:rPr>
            </w:pPr>
          </w:p>
        </w:tc>
      </w:tr>
      <w:tr w:rsidR="006B17A8" w:rsidRPr="00D07FD6" w14:paraId="42D140F7" w14:textId="77777777" w:rsidTr="008541AE">
        <w:tc>
          <w:tcPr>
            <w:tcW w:w="833" w:type="pct"/>
            <w:vMerge/>
          </w:tcPr>
          <w:p w14:paraId="5000FD8F" w14:textId="77777777" w:rsidR="006B17A8" w:rsidRPr="00D07FD6" w:rsidRDefault="006B17A8" w:rsidP="0087315F">
            <w:pPr>
              <w:pStyle w:val="BodyText"/>
              <w:spacing w:after="0"/>
              <w:rPr>
                <w:rFonts w:ascii="Arial" w:hAnsi="Arial"/>
                <w:b/>
                <w:sz w:val="20"/>
                <w:szCs w:val="20"/>
              </w:rPr>
            </w:pPr>
          </w:p>
        </w:tc>
        <w:tc>
          <w:tcPr>
            <w:tcW w:w="1814" w:type="pct"/>
            <w:tcBorders>
              <w:top w:val="single" w:sz="4" w:space="0" w:color="auto"/>
              <w:left w:val="nil"/>
              <w:bottom w:val="single" w:sz="4" w:space="0" w:color="auto"/>
            </w:tcBorders>
          </w:tcPr>
          <w:p w14:paraId="510C2A6B" w14:textId="77777777" w:rsidR="006B17A8" w:rsidRPr="007C6B02" w:rsidRDefault="006B17A8" w:rsidP="0087315F">
            <w:pPr>
              <w:pStyle w:val="BodyText"/>
              <w:spacing w:after="0"/>
              <w:rPr>
                <w:rFonts w:ascii="Arial" w:hAnsi="Arial"/>
                <w:sz w:val="16"/>
                <w:szCs w:val="16"/>
              </w:rPr>
            </w:pPr>
          </w:p>
        </w:tc>
        <w:tc>
          <w:tcPr>
            <w:tcW w:w="123" w:type="pct"/>
          </w:tcPr>
          <w:p w14:paraId="5AC4320C" w14:textId="77777777" w:rsidR="006B17A8" w:rsidRPr="007C6B02" w:rsidRDefault="006B17A8" w:rsidP="0087315F">
            <w:pPr>
              <w:pStyle w:val="BodyText"/>
              <w:spacing w:after="0"/>
              <w:rPr>
                <w:rFonts w:ascii="Arial" w:hAnsi="Arial"/>
                <w:sz w:val="16"/>
                <w:szCs w:val="16"/>
              </w:rPr>
            </w:pPr>
          </w:p>
        </w:tc>
        <w:tc>
          <w:tcPr>
            <w:tcW w:w="953" w:type="pct"/>
            <w:tcBorders>
              <w:bottom w:val="single" w:sz="4" w:space="0" w:color="auto"/>
            </w:tcBorders>
            <w:vAlign w:val="center"/>
          </w:tcPr>
          <w:p w14:paraId="33C0D4C5" w14:textId="77777777" w:rsidR="006B17A8" w:rsidRPr="007C6B02" w:rsidRDefault="006B17A8" w:rsidP="0087315F">
            <w:pPr>
              <w:pStyle w:val="BodyText"/>
              <w:spacing w:after="0"/>
              <w:jc w:val="center"/>
              <w:rPr>
                <w:rFonts w:ascii="Arial" w:hAnsi="Arial"/>
                <w:sz w:val="16"/>
                <w:szCs w:val="16"/>
              </w:rPr>
            </w:pPr>
          </w:p>
        </w:tc>
        <w:tc>
          <w:tcPr>
            <w:tcW w:w="107" w:type="pct"/>
          </w:tcPr>
          <w:p w14:paraId="07AF5E50" w14:textId="77777777" w:rsidR="006B17A8" w:rsidRPr="007C6B02" w:rsidRDefault="006B17A8" w:rsidP="0087315F">
            <w:pPr>
              <w:pStyle w:val="BodyText"/>
              <w:spacing w:after="0"/>
              <w:rPr>
                <w:rFonts w:ascii="Arial" w:hAnsi="Arial"/>
                <w:sz w:val="16"/>
                <w:szCs w:val="16"/>
              </w:rPr>
            </w:pPr>
          </w:p>
        </w:tc>
        <w:tc>
          <w:tcPr>
            <w:tcW w:w="1170" w:type="pct"/>
            <w:tcBorders>
              <w:bottom w:val="single" w:sz="4" w:space="0" w:color="auto"/>
            </w:tcBorders>
          </w:tcPr>
          <w:p w14:paraId="6DC1E73F" w14:textId="77777777" w:rsidR="006B17A8" w:rsidRPr="007C6B02" w:rsidRDefault="006B17A8" w:rsidP="0087315F">
            <w:pPr>
              <w:pStyle w:val="BodyText"/>
              <w:spacing w:after="0"/>
              <w:rPr>
                <w:rFonts w:ascii="Arial" w:hAnsi="Arial"/>
                <w:sz w:val="16"/>
                <w:szCs w:val="16"/>
              </w:rPr>
            </w:pPr>
          </w:p>
        </w:tc>
      </w:tr>
      <w:tr w:rsidR="006B17A8" w:rsidRPr="00D07FD6" w14:paraId="5E7EE210" w14:textId="77777777" w:rsidTr="008541AE">
        <w:tc>
          <w:tcPr>
            <w:tcW w:w="833" w:type="pct"/>
            <w:vMerge/>
            <w:tcBorders>
              <w:right w:val="single" w:sz="4" w:space="0" w:color="auto"/>
            </w:tcBorders>
          </w:tcPr>
          <w:p w14:paraId="70B61EEA" w14:textId="77777777" w:rsidR="006B17A8" w:rsidRPr="00D07FD6" w:rsidRDefault="006B17A8" w:rsidP="0087315F">
            <w:pPr>
              <w:pStyle w:val="BodyText"/>
              <w:spacing w:after="0"/>
              <w:rPr>
                <w:rFonts w:ascii="Arial" w:hAnsi="Arial"/>
                <w:b/>
                <w:sz w:val="20"/>
                <w:szCs w:val="20"/>
              </w:rPr>
            </w:pPr>
          </w:p>
        </w:tc>
        <w:tc>
          <w:tcPr>
            <w:tcW w:w="1814" w:type="pct"/>
            <w:tcBorders>
              <w:top w:val="single" w:sz="4" w:space="0" w:color="auto"/>
              <w:left w:val="single" w:sz="4" w:space="0" w:color="auto"/>
              <w:bottom w:val="single" w:sz="4" w:space="0" w:color="auto"/>
              <w:right w:val="single" w:sz="4" w:space="0" w:color="auto"/>
            </w:tcBorders>
          </w:tcPr>
          <w:p w14:paraId="15CCF963" w14:textId="77777777" w:rsidR="006B17A8" w:rsidRPr="00D07FD6" w:rsidRDefault="006B17A8" w:rsidP="0087315F">
            <w:pPr>
              <w:pStyle w:val="BodyText"/>
              <w:spacing w:after="0"/>
              <w:rPr>
                <w:rFonts w:ascii="Arial" w:hAnsi="Arial"/>
                <w:sz w:val="20"/>
                <w:szCs w:val="20"/>
              </w:rPr>
            </w:pPr>
          </w:p>
        </w:tc>
        <w:tc>
          <w:tcPr>
            <w:tcW w:w="123" w:type="pct"/>
            <w:tcBorders>
              <w:left w:val="single" w:sz="4" w:space="0" w:color="auto"/>
              <w:right w:val="single" w:sz="4" w:space="0" w:color="auto"/>
            </w:tcBorders>
          </w:tcPr>
          <w:p w14:paraId="73880089" w14:textId="77777777" w:rsidR="006B17A8" w:rsidRPr="00D07FD6" w:rsidRDefault="006B17A8" w:rsidP="0087315F">
            <w:pPr>
              <w:pStyle w:val="BodyText"/>
              <w:spacing w:after="0"/>
              <w:rPr>
                <w:rFonts w:ascii="Arial" w:hAnsi="Arial"/>
                <w:sz w:val="20"/>
                <w:szCs w:val="20"/>
              </w:rPr>
            </w:pPr>
          </w:p>
        </w:tc>
        <w:tc>
          <w:tcPr>
            <w:tcW w:w="953" w:type="pct"/>
            <w:tcBorders>
              <w:top w:val="single" w:sz="4" w:space="0" w:color="auto"/>
              <w:left w:val="single" w:sz="4" w:space="0" w:color="auto"/>
              <w:bottom w:val="single" w:sz="4" w:space="0" w:color="auto"/>
              <w:right w:val="single" w:sz="4" w:space="0" w:color="auto"/>
            </w:tcBorders>
            <w:vAlign w:val="center"/>
          </w:tcPr>
          <w:p w14:paraId="4389831A" w14:textId="77777777" w:rsidR="006B17A8" w:rsidRPr="00D07FD6" w:rsidRDefault="006B17A8" w:rsidP="0087315F">
            <w:pPr>
              <w:pStyle w:val="BodyText"/>
              <w:spacing w:after="0"/>
              <w:jc w:val="center"/>
              <w:rPr>
                <w:rFonts w:ascii="Arial" w:hAnsi="Arial"/>
                <w:sz w:val="20"/>
                <w:szCs w:val="20"/>
              </w:rPr>
            </w:pPr>
          </w:p>
        </w:tc>
        <w:tc>
          <w:tcPr>
            <w:tcW w:w="107" w:type="pct"/>
            <w:tcBorders>
              <w:left w:val="single" w:sz="4" w:space="0" w:color="auto"/>
              <w:right w:val="single" w:sz="4" w:space="0" w:color="auto"/>
            </w:tcBorders>
          </w:tcPr>
          <w:p w14:paraId="0D7755B0" w14:textId="77777777" w:rsidR="006B17A8" w:rsidRPr="00D07FD6" w:rsidRDefault="006B17A8" w:rsidP="0087315F">
            <w:pPr>
              <w:pStyle w:val="BodyText"/>
              <w:spacing w:after="0"/>
              <w:rPr>
                <w:rFonts w:ascii="Arial" w:hAnsi="Arial"/>
                <w:sz w:val="20"/>
                <w:szCs w:val="20"/>
              </w:rPr>
            </w:pPr>
          </w:p>
        </w:tc>
        <w:tc>
          <w:tcPr>
            <w:tcW w:w="1170" w:type="pct"/>
            <w:tcBorders>
              <w:top w:val="single" w:sz="4" w:space="0" w:color="auto"/>
              <w:left w:val="single" w:sz="4" w:space="0" w:color="auto"/>
              <w:bottom w:val="single" w:sz="4" w:space="0" w:color="auto"/>
              <w:right w:val="single" w:sz="4" w:space="0" w:color="auto"/>
            </w:tcBorders>
          </w:tcPr>
          <w:p w14:paraId="361F013A" w14:textId="77777777" w:rsidR="006B17A8" w:rsidRPr="00D07FD6" w:rsidRDefault="006B17A8" w:rsidP="0087315F">
            <w:pPr>
              <w:pStyle w:val="BodyText"/>
              <w:spacing w:after="0"/>
              <w:rPr>
                <w:rFonts w:ascii="Arial" w:hAnsi="Arial"/>
                <w:sz w:val="20"/>
                <w:szCs w:val="20"/>
              </w:rPr>
            </w:pPr>
          </w:p>
        </w:tc>
      </w:tr>
      <w:tr w:rsidR="006B17A8" w:rsidRPr="00D07FD6" w14:paraId="455D6102" w14:textId="77777777" w:rsidTr="008541AE">
        <w:tc>
          <w:tcPr>
            <w:tcW w:w="833" w:type="pct"/>
            <w:vMerge/>
          </w:tcPr>
          <w:p w14:paraId="44B37167" w14:textId="77777777" w:rsidR="006B17A8" w:rsidRPr="00D07FD6" w:rsidRDefault="006B17A8" w:rsidP="0087315F">
            <w:pPr>
              <w:pStyle w:val="BodyText"/>
              <w:spacing w:after="0"/>
              <w:rPr>
                <w:rFonts w:ascii="Arial" w:hAnsi="Arial"/>
                <w:b/>
                <w:sz w:val="20"/>
                <w:szCs w:val="20"/>
              </w:rPr>
            </w:pPr>
          </w:p>
        </w:tc>
        <w:tc>
          <w:tcPr>
            <w:tcW w:w="1814" w:type="pct"/>
            <w:tcBorders>
              <w:top w:val="single" w:sz="4" w:space="0" w:color="auto"/>
              <w:left w:val="nil"/>
              <w:bottom w:val="single" w:sz="4" w:space="0" w:color="auto"/>
            </w:tcBorders>
          </w:tcPr>
          <w:p w14:paraId="33126458" w14:textId="77777777" w:rsidR="006B17A8" w:rsidRPr="007C6B02" w:rsidRDefault="006B17A8" w:rsidP="0087315F">
            <w:pPr>
              <w:pStyle w:val="BodyText"/>
              <w:spacing w:after="0"/>
              <w:rPr>
                <w:rFonts w:ascii="Arial" w:hAnsi="Arial"/>
                <w:sz w:val="16"/>
                <w:szCs w:val="16"/>
              </w:rPr>
            </w:pPr>
          </w:p>
        </w:tc>
        <w:tc>
          <w:tcPr>
            <w:tcW w:w="1076" w:type="pct"/>
            <w:gridSpan w:val="2"/>
            <w:vAlign w:val="center"/>
          </w:tcPr>
          <w:p w14:paraId="63A05B55" w14:textId="77777777" w:rsidR="006B17A8" w:rsidRPr="007C6B02" w:rsidRDefault="006B17A8" w:rsidP="0087315F">
            <w:pPr>
              <w:pStyle w:val="BodyText"/>
              <w:spacing w:after="0"/>
              <w:jc w:val="center"/>
              <w:rPr>
                <w:rFonts w:ascii="Arial" w:hAnsi="Arial"/>
                <w:sz w:val="16"/>
                <w:szCs w:val="16"/>
              </w:rPr>
            </w:pPr>
          </w:p>
        </w:tc>
        <w:tc>
          <w:tcPr>
            <w:tcW w:w="1277" w:type="pct"/>
            <w:gridSpan w:val="2"/>
          </w:tcPr>
          <w:p w14:paraId="19DCC424" w14:textId="77777777" w:rsidR="006B17A8" w:rsidRPr="007C6B02" w:rsidRDefault="006B17A8" w:rsidP="0087315F">
            <w:pPr>
              <w:pStyle w:val="BodyText"/>
              <w:spacing w:after="0"/>
              <w:rPr>
                <w:rFonts w:ascii="Arial" w:hAnsi="Arial"/>
                <w:sz w:val="16"/>
                <w:szCs w:val="16"/>
              </w:rPr>
            </w:pPr>
          </w:p>
        </w:tc>
      </w:tr>
      <w:tr w:rsidR="006B17A8" w:rsidRPr="00D07FD6" w14:paraId="65EEAF0F" w14:textId="77777777" w:rsidTr="008541AE">
        <w:tc>
          <w:tcPr>
            <w:tcW w:w="833" w:type="pct"/>
            <w:vMerge/>
            <w:tcBorders>
              <w:right w:val="single" w:sz="4" w:space="0" w:color="auto"/>
            </w:tcBorders>
          </w:tcPr>
          <w:p w14:paraId="2A5F71F4" w14:textId="77777777" w:rsidR="006B17A8" w:rsidRPr="00D07FD6" w:rsidRDefault="006B17A8" w:rsidP="0087315F">
            <w:pPr>
              <w:pStyle w:val="BodyText"/>
              <w:spacing w:after="0"/>
              <w:rPr>
                <w:rFonts w:ascii="Arial" w:hAnsi="Arial"/>
                <w:b/>
                <w:sz w:val="20"/>
                <w:szCs w:val="20"/>
              </w:rPr>
            </w:pPr>
          </w:p>
        </w:tc>
        <w:tc>
          <w:tcPr>
            <w:tcW w:w="1814" w:type="pct"/>
            <w:tcBorders>
              <w:top w:val="single" w:sz="4" w:space="0" w:color="auto"/>
              <w:left w:val="single" w:sz="4" w:space="0" w:color="auto"/>
              <w:bottom w:val="single" w:sz="4" w:space="0" w:color="auto"/>
              <w:right w:val="single" w:sz="4" w:space="0" w:color="auto"/>
            </w:tcBorders>
          </w:tcPr>
          <w:p w14:paraId="2AA36A85" w14:textId="77777777" w:rsidR="006B17A8" w:rsidRPr="00D07FD6" w:rsidRDefault="006B17A8" w:rsidP="0087315F">
            <w:pPr>
              <w:pStyle w:val="BodyText"/>
              <w:spacing w:after="0"/>
              <w:rPr>
                <w:rFonts w:ascii="Arial" w:hAnsi="Arial"/>
                <w:sz w:val="20"/>
                <w:szCs w:val="20"/>
              </w:rPr>
            </w:pPr>
          </w:p>
        </w:tc>
        <w:tc>
          <w:tcPr>
            <w:tcW w:w="123" w:type="pct"/>
            <w:tcBorders>
              <w:left w:val="single" w:sz="4" w:space="0" w:color="auto"/>
            </w:tcBorders>
          </w:tcPr>
          <w:p w14:paraId="5A3A31BA" w14:textId="77777777" w:rsidR="006B17A8" w:rsidRPr="00D07FD6" w:rsidRDefault="006B17A8" w:rsidP="0087315F">
            <w:pPr>
              <w:pStyle w:val="BodyText"/>
              <w:spacing w:after="0"/>
              <w:rPr>
                <w:rFonts w:ascii="Arial" w:hAnsi="Arial"/>
                <w:sz w:val="20"/>
                <w:szCs w:val="20"/>
              </w:rPr>
            </w:pPr>
          </w:p>
        </w:tc>
        <w:tc>
          <w:tcPr>
            <w:tcW w:w="953" w:type="pct"/>
            <w:tcBorders>
              <w:top w:val="single" w:sz="4" w:space="0" w:color="auto"/>
              <w:left w:val="single" w:sz="4" w:space="0" w:color="auto"/>
              <w:bottom w:val="single" w:sz="4" w:space="0" w:color="auto"/>
              <w:right w:val="single" w:sz="4" w:space="0" w:color="auto"/>
            </w:tcBorders>
            <w:vAlign w:val="center"/>
          </w:tcPr>
          <w:p w14:paraId="05929C5E" w14:textId="77777777" w:rsidR="006B17A8" w:rsidRPr="00D07FD6" w:rsidRDefault="006B17A8" w:rsidP="0087315F">
            <w:pPr>
              <w:pStyle w:val="BodyText"/>
              <w:spacing w:after="0"/>
              <w:jc w:val="center"/>
              <w:rPr>
                <w:rFonts w:ascii="Arial" w:hAnsi="Arial"/>
                <w:sz w:val="20"/>
                <w:szCs w:val="20"/>
              </w:rPr>
            </w:pPr>
          </w:p>
        </w:tc>
        <w:tc>
          <w:tcPr>
            <w:tcW w:w="107" w:type="pct"/>
            <w:tcBorders>
              <w:left w:val="single" w:sz="4" w:space="0" w:color="auto"/>
            </w:tcBorders>
          </w:tcPr>
          <w:p w14:paraId="648575EC" w14:textId="77777777" w:rsidR="006B17A8" w:rsidRPr="00D07FD6" w:rsidRDefault="006B17A8" w:rsidP="0087315F">
            <w:pPr>
              <w:pStyle w:val="BodyText"/>
              <w:spacing w:after="0"/>
              <w:rPr>
                <w:rFonts w:ascii="Arial" w:hAnsi="Arial"/>
                <w:sz w:val="20"/>
                <w:szCs w:val="20"/>
              </w:rPr>
            </w:pPr>
          </w:p>
        </w:tc>
        <w:tc>
          <w:tcPr>
            <w:tcW w:w="1170" w:type="pct"/>
            <w:tcBorders>
              <w:top w:val="single" w:sz="4" w:space="0" w:color="auto"/>
              <w:left w:val="single" w:sz="4" w:space="0" w:color="auto"/>
              <w:bottom w:val="single" w:sz="4" w:space="0" w:color="auto"/>
              <w:right w:val="single" w:sz="4" w:space="0" w:color="auto"/>
            </w:tcBorders>
          </w:tcPr>
          <w:p w14:paraId="6F09CC47" w14:textId="77777777" w:rsidR="006B17A8" w:rsidRPr="00D07FD6" w:rsidRDefault="006B17A8" w:rsidP="0087315F">
            <w:pPr>
              <w:pStyle w:val="BodyText"/>
              <w:spacing w:after="0"/>
              <w:rPr>
                <w:rFonts w:ascii="Arial" w:hAnsi="Arial"/>
                <w:sz w:val="20"/>
                <w:szCs w:val="20"/>
              </w:rPr>
            </w:pPr>
          </w:p>
        </w:tc>
      </w:tr>
    </w:tbl>
    <w:p w14:paraId="7D53AFE5" w14:textId="77777777" w:rsidR="008541AE" w:rsidRPr="008541AE" w:rsidRDefault="008541AE" w:rsidP="0087315F">
      <w:pPr>
        <w:rPr>
          <w:rFonts w:ascii="Arial" w:hAnsi="Arial" w:cs="Arial"/>
          <w:sz w:val="20"/>
          <w:szCs w:val="20"/>
        </w:rPr>
      </w:pPr>
    </w:p>
    <w:tbl>
      <w:tblPr>
        <w:tblW w:w="5000" w:type="pct"/>
        <w:tblLook w:val="00A0" w:firstRow="1" w:lastRow="0" w:firstColumn="1" w:lastColumn="0" w:noHBand="0" w:noVBand="0"/>
      </w:tblPr>
      <w:tblGrid>
        <w:gridCol w:w="1799"/>
        <w:gridCol w:w="9001"/>
      </w:tblGrid>
      <w:tr w:rsidR="006B17A8" w:rsidRPr="00F541C3" w14:paraId="2FF4B25E" w14:textId="77777777" w:rsidTr="008541AE">
        <w:tc>
          <w:tcPr>
            <w:tcW w:w="5000" w:type="pct"/>
            <w:gridSpan w:val="2"/>
          </w:tcPr>
          <w:p w14:paraId="33251072" w14:textId="59FF36AB" w:rsidR="006B17A8" w:rsidRPr="00F541C3" w:rsidRDefault="00F541C3" w:rsidP="0087315F">
            <w:pPr>
              <w:pStyle w:val="BodyText"/>
              <w:spacing w:after="100"/>
              <w:rPr>
                <w:rFonts w:ascii="Arial" w:hAnsi="Arial"/>
                <w:b/>
                <w:bCs/>
                <w:sz w:val="16"/>
                <w:szCs w:val="16"/>
              </w:rPr>
            </w:pPr>
            <w:r w:rsidRPr="00F541C3">
              <w:rPr>
                <w:rFonts w:ascii="Arial" w:hAnsi="Arial"/>
                <w:b/>
                <w:bCs/>
                <w:sz w:val="16"/>
                <w:szCs w:val="16"/>
              </w:rPr>
              <w:t>Proposed mentors (name, academic titles</w:t>
            </w:r>
            <w:r w:rsidR="00DB17C1">
              <w:rPr>
                <w:rFonts w:ascii="Arial" w:hAnsi="Arial"/>
                <w:b/>
                <w:bCs/>
                <w:sz w:val="16"/>
                <w:szCs w:val="16"/>
              </w:rPr>
              <w:t>, department affiliation</w:t>
            </w:r>
            <w:r w:rsidRPr="00F541C3">
              <w:rPr>
                <w:rFonts w:ascii="Arial" w:hAnsi="Arial"/>
                <w:b/>
                <w:bCs/>
                <w:sz w:val="16"/>
                <w:szCs w:val="16"/>
              </w:rPr>
              <w:t>)</w:t>
            </w:r>
          </w:p>
        </w:tc>
      </w:tr>
      <w:tr w:rsidR="00F541C3" w:rsidRPr="00D07FD6" w14:paraId="3251C0D6" w14:textId="77777777" w:rsidTr="007B0AE8">
        <w:trPr>
          <w:trHeight w:val="936"/>
        </w:trPr>
        <w:tc>
          <w:tcPr>
            <w:tcW w:w="833" w:type="pct"/>
            <w:tcBorders>
              <w:right w:val="single" w:sz="4" w:space="0" w:color="auto"/>
            </w:tcBorders>
          </w:tcPr>
          <w:p w14:paraId="07B9E33A" w14:textId="0E6F5555" w:rsidR="00F541C3" w:rsidRPr="007C6B02" w:rsidRDefault="00F541C3" w:rsidP="0087315F">
            <w:pPr>
              <w:pStyle w:val="BodyText"/>
              <w:spacing w:after="0"/>
              <w:rPr>
                <w:rFonts w:ascii="Arial" w:hAnsi="Arial"/>
                <w:b/>
                <w:sz w:val="16"/>
                <w:szCs w:val="16"/>
              </w:rPr>
            </w:pPr>
            <w:r>
              <w:rPr>
                <w:rFonts w:ascii="Arial" w:hAnsi="Arial"/>
                <w:b/>
                <w:sz w:val="16"/>
                <w:szCs w:val="16"/>
              </w:rPr>
              <w:t>P</w:t>
            </w:r>
            <w:r w:rsidRPr="00F03701">
              <w:rPr>
                <w:rFonts w:ascii="Arial" w:hAnsi="Arial"/>
                <w:b/>
                <w:sz w:val="16"/>
                <w:szCs w:val="16"/>
              </w:rPr>
              <w:t>rimary mentor</w:t>
            </w:r>
          </w:p>
        </w:tc>
        <w:tc>
          <w:tcPr>
            <w:tcW w:w="4167" w:type="pct"/>
            <w:tcBorders>
              <w:top w:val="single" w:sz="4" w:space="0" w:color="auto"/>
              <w:left w:val="single" w:sz="4" w:space="0" w:color="auto"/>
              <w:bottom w:val="single" w:sz="4" w:space="0" w:color="auto"/>
              <w:right w:val="single" w:sz="4" w:space="0" w:color="auto"/>
            </w:tcBorders>
          </w:tcPr>
          <w:p w14:paraId="275CE88A" w14:textId="77777777" w:rsidR="00F541C3" w:rsidRPr="00D07FD6" w:rsidRDefault="00F541C3" w:rsidP="0087315F">
            <w:pPr>
              <w:pStyle w:val="BodyText"/>
              <w:spacing w:after="0"/>
              <w:rPr>
                <w:rFonts w:ascii="Arial" w:hAnsi="Arial"/>
                <w:sz w:val="20"/>
                <w:szCs w:val="20"/>
              </w:rPr>
            </w:pPr>
          </w:p>
        </w:tc>
      </w:tr>
      <w:tr w:rsidR="00F541C3" w:rsidRPr="007C6B02" w14:paraId="1D56773E" w14:textId="77777777" w:rsidTr="008541AE">
        <w:tc>
          <w:tcPr>
            <w:tcW w:w="5000" w:type="pct"/>
            <w:gridSpan w:val="2"/>
            <w:vAlign w:val="center"/>
          </w:tcPr>
          <w:p w14:paraId="3AF3281B" w14:textId="77777777" w:rsidR="00F541C3" w:rsidRPr="007C6B02" w:rsidRDefault="00F541C3" w:rsidP="0087315F">
            <w:pPr>
              <w:pStyle w:val="BodyText"/>
              <w:spacing w:after="0"/>
              <w:jc w:val="center"/>
              <w:rPr>
                <w:rFonts w:ascii="Arial" w:hAnsi="Arial"/>
                <w:sz w:val="16"/>
                <w:szCs w:val="16"/>
              </w:rPr>
            </w:pPr>
          </w:p>
        </w:tc>
      </w:tr>
      <w:tr w:rsidR="00F541C3" w:rsidRPr="00D07FD6" w14:paraId="0BF8B13B" w14:textId="77777777" w:rsidTr="007B0AE8">
        <w:trPr>
          <w:trHeight w:val="936"/>
        </w:trPr>
        <w:tc>
          <w:tcPr>
            <w:tcW w:w="833" w:type="pct"/>
            <w:tcBorders>
              <w:right w:val="single" w:sz="4" w:space="0" w:color="auto"/>
            </w:tcBorders>
          </w:tcPr>
          <w:p w14:paraId="422D4C74" w14:textId="2A9B83EC" w:rsidR="00F541C3" w:rsidRPr="007C6B02" w:rsidRDefault="00F541C3" w:rsidP="0087315F">
            <w:pPr>
              <w:pStyle w:val="BodyText"/>
              <w:spacing w:after="0"/>
              <w:rPr>
                <w:rFonts w:ascii="Arial" w:hAnsi="Arial"/>
                <w:b/>
                <w:sz w:val="16"/>
                <w:szCs w:val="16"/>
              </w:rPr>
            </w:pPr>
            <w:r>
              <w:rPr>
                <w:rFonts w:ascii="Arial" w:hAnsi="Arial"/>
                <w:b/>
                <w:sz w:val="16"/>
                <w:szCs w:val="16"/>
              </w:rPr>
              <w:t>Supporting</w:t>
            </w:r>
            <w:r w:rsidRPr="00F03701">
              <w:rPr>
                <w:rFonts w:ascii="Arial" w:hAnsi="Arial"/>
                <w:b/>
                <w:sz w:val="16"/>
                <w:szCs w:val="16"/>
              </w:rPr>
              <w:t xml:space="preserve"> mentor</w:t>
            </w:r>
          </w:p>
        </w:tc>
        <w:tc>
          <w:tcPr>
            <w:tcW w:w="4167" w:type="pct"/>
            <w:tcBorders>
              <w:top w:val="single" w:sz="4" w:space="0" w:color="auto"/>
              <w:left w:val="single" w:sz="4" w:space="0" w:color="auto"/>
              <w:bottom w:val="single" w:sz="4" w:space="0" w:color="auto"/>
              <w:right w:val="single" w:sz="4" w:space="0" w:color="auto"/>
            </w:tcBorders>
          </w:tcPr>
          <w:p w14:paraId="5EDAD3B5" w14:textId="77777777" w:rsidR="00F541C3" w:rsidRPr="00D07FD6" w:rsidRDefault="00F541C3" w:rsidP="0087315F">
            <w:pPr>
              <w:pStyle w:val="BodyText"/>
              <w:spacing w:after="0"/>
              <w:rPr>
                <w:rFonts w:ascii="Arial" w:hAnsi="Arial"/>
                <w:sz w:val="20"/>
                <w:szCs w:val="20"/>
              </w:rPr>
            </w:pPr>
          </w:p>
        </w:tc>
      </w:tr>
      <w:tr w:rsidR="00F541C3" w:rsidRPr="007C6B02" w14:paraId="21993B5D" w14:textId="77777777" w:rsidTr="008541AE">
        <w:tc>
          <w:tcPr>
            <w:tcW w:w="5000" w:type="pct"/>
            <w:gridSpan w:val="2"/>
            <w:vAlign w:val="center"/>
          </w:tcPr>
          <w:p w14:paraId="1AB15F14" w14:textId="77777777" w:rsidR="00F541C3" w:rsidRPr="007C6B02" w:rsidRDefault="00F541C3" w:rsidP="0087315F">
            <w:pPr>
              <w:pStyle w:val="BodyText"/>
              <w:spacing w:after="0"/>
              <w:jc w:val="center"/>
              <w:rPr>
                <w:rFonts w:ascii="Arial" w:hAnsi="Arial"/>
                <w:sz w:val="16"/>
                <w:szCs w:val="16"/>
              </w:rPr>
            </w:pPr>
          </w:p>
        </w:tc>
      </w:tr>
      <w:tr w:rsidR="00F541C3" w:rsidRPr="00D07FD6" w14:paraId="5B1D3784" w14:textId="77777777" w:rsidTr="007B0AE8">
        <w:trPr>
          <w:trHeight w:val="936"/>
        </w:trPr>
        <w:tc>
          <w:tcPr>
            <w:tcW w:w="833" w:type="pct"/>
            <w:tcBorders>
              <w:right w:val="single" w:sz="4" w:space="0" w:color="auto"/>
            </w:tcBorders>
          </w:tcPr>
          <w:p w14:paraId="0E872200" w14:textId="77777777" w:rsidR="00F541C3" w:rsidRPr="007C6B02" w:rsidRDefault="00F541C3" w:rsidP="0087315F">
            <w:pPr>
              <w:pStyle w:val="BodyText"/>
              <w:spacing w:after="0"/>
              <w:rPr>
                <w:rFonts w:ascii="Arial" w:hAnsi="Arial"/>
                <w:b/>
                <w:sz w:val="16"/>
                <w:szCs w:val="16"/>
              </w:rPr>
            </w:pPr>
            <w:r>
              <w:rPr>
                <w:rFonts w:ascii="Arial" w:hAnsi="Arial"/>
                <w:b/>
                <w:sz w:val="16"/>
                <w:szCs w:val="16"/>
              </w:rPr>
              <w:t>Supporting</w:t>
            </w:r>
            <w:r w:rsidRPr="00F03701">
              <w:rPr>
                <w:rFonts w:ascii="Arial" w:hAnsi="Arial"/>
                <w:b/>
                <w:sz w:val="16"/>
                <w:szCs w:val="16"/>
              </w:rPr>
              <w:t xml:space="preserve"> mentor</w:t>
            </w:r>
          </w:p>
        </w:tc>
        <w:tc>
          <w:tcPr>
            <w:tcW w:w="4167" w:type="pct"/>
            <w:tcBorders>
              <w:top w:val="single" w:sz="4" w:space="0" w:color="auto"/>
              <w:left w:val="single" w:sz="4" w:space="0" w:color="auto"/>
              <w:bottom w:val="single" w:sz="4" w:space="0" w:color="auto"/>
              <w:right w:val="single" w:sz="4" w:space="0" w:color="auto"/>
            </w:tcBorders>
          </w:tcPr>
          <w:p w14:paraId="71300ADA" w14:textId="77777777" w:rsidR="00F541C3" w:rsidRPr="00D07FD6" w:rsidRDefault="00F541C3" w:rsidP="0087315F">
            <w:pPr>
              <w:pStyle w:val="BodyText"/>
              <w:spacing w:after="0"/>
              <w:rPr>
                <w:rFonts w:ascii="Arial" w:hAnsi="Arial"/>
                <w:sz w:val="20"/>
                <w:szCs w:val="20"/>
              </w:rPr>
            </w:pPr>
          </w:p>
        </w:tc>
      </w:tr>
    </w:tbl>
    <w:p w14:paraId="1BC02723" w14:textId="77777777" w:rsidR="006B17A8" w:rsidRPr="00D07FD6" w:rsidRDefault="006B17A8" w:rsidP="0087315F">
      <w:pPr>
        <w:rPr>
          <w:rFonts w:ascii="Arial" w:hAnsi="Arial"/>
          <w:sz w:val="20"/>
          <w:szCs w:val="20"/>
        </w:rPr>
      </w:pPr>
    </w:p>
    <w:p w14:paraId="300013E5" w14:textId="77777777" w:rsidR="007D07CD" w:rsidRDefault="007D07CD" w:rsidP="0087315F">
      <w:pPr>
        <w:pStyle w:val="BodyText"/>
        <w:keepNext/>
        <w:pageBreakBefore/>
        <w:spacing w:after="0"/>
        <w:jc w:val="center"/>
        <w:rPr>
          <w:rFonts w:ascii="Arial" w:eastAsia="Cambria" w:hAnsi="Arial"/>
          <w:b/>
          <w:sz w:val="20"/>
          <w:szCs w:val="20"/>
        </w:rPr>
      </w:pPr>
      <w:r w:rsidRPr="008541AE">
        <w:rPr>
          <w:rFonts w:ascii="Arial" w:eastAsia="Cambria" w:hAnsi="Arial"/>
          <w:b/>
          <w:sz w:val="20"/>
          <w:szCs w:val="20"/>
        </w:rPr>
        <w:lastRenderedPageBreak/>
        <w:t>DEMOGRAPHIC INFORMATION FOR NIH REPORTING</w:t>
      </w:r>
    </w:p>
    <w:p w14:paraId="6C018064" w14:textId="77777777" w:rsidR="00B117F3" w:rsidRDefault="00B117F3" w:rsidP="0087315F">
      <w:pPr>
        <w:rPr>
          <w:rFonts w:ascii="Arial" w:hAnsi="Arial" w:cs="Arial"/>
          <w:sz w:val="22"/>
          <w:szCs w:val="22"/>
        </w:rPr>
      </w:pPr>
    </w:p>
    <w:p w14:paraId="04C8BA80" w14:textId="77777777" w:rsidR="00B117F3" w:rsidRDefault="00B117F3" w:rsidP="0087315F">
      <w:pPr>
        <w:rPr>
          <w:rFonts w:ascii="Arial" w:hAnsi="Arial" w:cs="Arial"/>
          <w:sz w:val="22"/>
          <w:szCs w:val="22"/>
        </w:rPr>
      </w:pPr>
    </w:p>
    <w:p w14:paraId="1603EF4D" w14:textId="057B7343" w:rsidR="007D07CD" w:rsidRPr="00B117F3" w:rsidRDefault="00B117F3" w:rsidP="0087315F">
      <w:pPr>
        <w:rPr>
          <w:rFonts w:ascii="Arial" w:hAnsi="Arial" w:cs="Arial"/>
          <w:b/>
          <w:bCs/>
          <w:sz w:val="22"/>
          <w:szCs w:val="22"/>
        </w:rPr>
      </w:pPr>
      <w:r w:rsidRPr="00B117F3">
        <w:rPr>
          <w:rFonts w:ascii="Arial" w:hAnsi="Arial" w:cs="Arial"/>
          <w:b/>
          <w:bCs/>
          <w:sz w:val="22"/>
          <w:szCs w:val="22"/>
        </w:rPr>
        <w:t>What is your race (you may select more than one)?</w:t>
      </w:r>
    </w:p>
    <w:p w14:paraId="60EDD2C0" w14:textId="77777777" w:rsidR="00B117F3" w:rsidRPr="00B117F3" w:rsidRDefault="00B117F3" w:rsidP="0087315F">
      <w:pPr>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
        <w:gridCol w:w="2876"/>
        <w:gridCol w:w="719"/>
        <w:gridCol w:w="2876"/>
        <w:gridCol w:w="720"/>
        <w:gridCol w:w="2880"/>
      </w:tblGrid>
      <w:tr w:rsidR="00B117F3" w:rsidRPr="00B117F3" w14:paraId="2A0036FB" w14:textId="77777777" w:rsidTr="00B117F3">
        <w:tc>
          <w:tcPr>
            <w:tcW w:w="719" w:type="dxa"/>
            <w:tcBorders>
              <w:top w:val="single" w:sz="4" w:space="0" w:color="auto"/>
              <w:left w:val="single" w:sz="4" w:space="0" w:color="auto"/>
              <w:bottom w:val="single" w:sz="4" w:space="0" w:color="auto"/>
              <w:right w:val="single" w:sz="4" w:space="0" w:color="auto"/>
            </w:tcBorders>
          </w:tcPr>
          <w:p w14:paraId="0D863F72" w14:textId="77777777" w:rsidR="00B117F3" w:rsidRPr="00B117F3" w:rsidRDefault="00B117F3" w:rsidP="0087315F">
            <w:pPr>
              <w:jc w:val="center"/>
              <w:rPr>
                <w:rFonts w:ascii="Arial" w:hAnsi="Arial" w:cs="Arial"/>
                <w:b/>
                <w:bCs/>
                <w:sz w:val="22"/>
                <w:szCs w:val="22"/>
              </w:rPr>
            </w:pPr>
          </w:p>
        </w:tc>
        <w:tc>
          <w:tcPr>
            <w:tcW w:w="2876" w:type="dxa"/>
            <w:tcBorders>
              <w:left w:val="single" w:sz="4" w:space="0" w:color="auto"/>
              <w:right w:val="single" w:sz="4" w:space="0" w:color="auto"/>
            </w:tcBorders>
          </w:tcPr>
          <w:p w14:paraId="20E8AAB4" w14:textId="5C18A268" w:rsidR="00B117F3" w:rsidRPr="00B117F3" w:rsidRDefault="00B117F3" w:rsidP="0087315F">
            <w:pPr>
              <w:rPr>
                <w:rFonts w:ascii="Arial" w:hAnsi="Arial" w:cs="Arial"/>
                <w:sz w:val="22"/>
                <w:szCs w:val="22"/>
              </w:rPr>
            </w:pPr>
            <w:r w:rsidRPr="00D07FD6">
              <w:rPr>
                <w:rFonts w:ascii="Arial" w:hAnsi="Arial"/>
                <w:sz w:val="20"/>
                <w:szCs w:val="20"/>
              </w:rPr>
              <w:t>African American</w:t>
            </w:r>
          </w:p>
        </w:tc>
        <w:tc>
          <w:tcPr>
            <w:tcW w:w="719" w:type="dxa"/>
            <w:tcBorders>
              <w:top w:val="single" w:sz="4" w:space="0" w:color="auto"/>
              <w:left w:val="single" w:sz="4" w:space="0" w:color="auto"/>
              <w:bottom w:val="single" w:sz="4" w:space="0" w:color="auto"/>
              <w:right w:val="single" w:sz="4" w:space="0" w:color="auto"/>
            </w:tcBorders>
          </w:tcPr>
          <w:p w14:paraId="18E99216" w14:textId="77777777" w:rsidR="00B117F3" w:rsidRPr="00B117F3" w:rsidRDefault="00B117F3" w:rsidP="0087315F">
            <w:pPr>
              <w:jc w:val="center"/>
              <w:rPr>
                <w:rFonts w:ascii="Arial" w:hAnsi="Arial" w:cs="Arial"/>
                <w:b/>
                <w:bCs/>
                <w:sz w:val="22"/>
                <w:szCs w:val="22"/>
              </w:rPr>
            </w:pPr>
          </w:p>
        </w:tc>
        <w:tc>
          <w:tcPr>
            <w:tcW w:w="2876" w:type="dxa"/>
            <w:tcBorders>
              <w:left w:val="single" w:sz="4" w:space="0" w:color="auto"/>
              <w:right w:val="single" w:sz="4" w:space="0" w:color="auto"/>
            </w:tcBorders>
          </w:tcPr>
          <w:p w14:paraId="288E8B5F" w14:textId="0A3197A6" w:rsidR="00B117F3" w:rsidRPr="00B117F3" w:rsidRDefault="00B117F3" w:rsidP="0087315F">
            <w:pPr>
              <w:rPr>
                <w:rFonts w:ascii="Arial" w:hAnsi="Arial" w:cs="Arial"/>
                <w:sz w:val="22"/>
                <w:szCs w:val="22"/>
              </w:rPr>
            </w:pPr>
            <w:r w:rsidRPr="00D07FD6">
              <w:rPr>
                <w:rFonts w:ascii="Arial" w:hAnsi="Arial"/>
                <w:sz w:val="20"/>
                <w:szCs w:val="20"/>
              </w:rPr>
              <w:t>Alaskan Native</w:t>
            </w:r>
          </w:p>
        </w:tc>
        <w:tc>
          <w:tcPr>
            <w:tcW w:w="720" w:type="dxa"/>
            <w:tcBorders>
              <w:top w:val="single" w:sz="4" w:space="0" w:color="auto"/>
              <w:left w:val="single" w:sz="4" w:space="0" w:color="auto"/>
              <w:bottom w:val="single" w:sz="4" w:space="0" w:color="auto"/>
              <w:right w:val="single" w:sz="4" w:space="0" w:color="auto"/>
            </w:tcBorders>
          </w:tcPr>
          <w:p w14:paraId="7F85768D" w14:textId="77777777" w:rsidR="00B117F3" w:rsidRPr="00B117F3" w:rsidRDefault="00B117F3" w:rsidP="0087315F">
            <w:pPr>
              <w:jc w:val="center"/>
              <w:rPr>
                <w:rFonts w:ascii="Arial" w:hAnsi="Arial" w:cs="Arial"/>
                <w:b/>
                <w:bCs/>
                <w:sz w:val="22"/>
                <w:szCs w:val="22"/>
              </w:rPr>
            </w:pPr>
          </w:p>
        </w:tc>
        <w:tc>
          <w:tcPr>
            <w:tcW w:w="2880" w:type="dxa"/>
            <w:tcBorders>
              <w:left w:val="single" w:sz="4" w:space="0" w:color="auto"/>
            </w:tcBorders>
          </w:tcPr>
          <w:p w14:paraId="0DC71869" w14:textId="1E8031BC" w:rsidR="00B117F3" w:rsidRPr="00B117F3" w:rsidRDefault="00B117F3" w:rsidP="0087315F">
            <w:pPr>
              <w:rPr>
                <w:rFonts w:ascii="Arial" w:hAnsi="Arial" w:cs="Arial"/>
                <w:sz w:val="22"/>
                <w:szCs w:val="22"/>
              </w:rPr>
            </w:pPr>
            <w:r w:rsidRPr="00D07FD6">
              <w:rPr>
                <w:rFonts w:ascii="Arial" w:hAnsi="Arial"/>
                <w:sz w:val="20"/>
                <w:szCs w:val="20"/>
              </w:rPr>
              <w:t>American Indian</w:t>
            </w:r>
          </w:p>
        </w:tc>
      </w:tr>
    </w:tbl>
    <w:p w14:paraId="2CD382AC" w14:textId="77777777" w:rsidR="00B117F3" w:rsidRDefault="00B117F3" w:rsidP="0087315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
        <w:gridCol w:w="2876"/>
        <w:gridCol w:w="719"/>
        <w:gridCol w:w="2876"/>
        <w:gridCol w:w="720"/>
        <w:gridCol w:w="2880"/>
      </w:tblGrid>
      <w:tr w:rsidR="00B117F3" w:rsidRPr="00B117F3" w14:paraId="1F0FBCAF" w14:textId="77777777" w:rsidTr="004F682D">
        <w:tc>
          <w:tcPr>
            <w:tcW w:w="719" w:type="dxa"/>
            <w:tcBorders>
              <w:top w:val="single" w:sz="4" w:space="0" w:color="auto"/>
              <w:left w:val="single" w:sz="4" w:space="0" w:color="auto"/>
              <w:bottom w:val="single" w:sz="4" w:space="0" w:color="auto"/>
              <w:right w:val="single" w:sz="4" w:space="0" w:color="auto"/>
            </w:tcBorders>
          </w:tcPr>
          <w:p w14:paraId="1D225B3A" w14:textId="77777777" w:rsidR="00B117F3" w:rsidRPr="00B117F3" w:rsidRDefault="00B117F3" w:rsidP="0087315F">
            <w:pPr>
              <w:jc w:val="center"/>
              <w:rPr>
                <w:rFonts w:ascii="Arial" w:hAnsi="Arial" w:cs="Arial"/>
                <w:b/>
                <w:bCs/>
                <w:sz w:val="22"/>
                <w:szCs w:val="22"/>
              </w:rPr>
            </w:pPr>
          </w:p>
        </w:tc>
        <w:tc>
          <w:tcPr>
            <w:tcW w:w="2876" w:type="dxa"/>
            <w:tcBorders>
              <w:left w:val="single" w:sz="4" w:space="0" w:color="auto"/>
              <w:right w:val="single" w:sz="4" w:space="0" w:color="auto"/>
            </w:tcBorders>
          </w:tcPr>
          <w:p w14:paraId="4A128DEC" w14:textId="5E3FF0B9" w:rsidR="00B117F3" w:rsidRPr="00B117F3" w:rsidRDefault="00B117F3" w:rsidP="0087315F">
            <w:pPr>
              <w:rPr>
                <w:rFonts w:ascii="Arial" w:hAnsi="Arial" w:cs="Arial"/>
                <w:sz w:val="22"/>
                <w:szCs w:val="22"/>
              </w:rPr>
            </w:pPr>
            <w:r w:rsidRPr="00D07FD6">
              <w:rPr>
                <w:rFonts w:ascii="Arial" w:hAnsi="Arial"/>
                <w:sz w:val="20"/>
                <w:szCs w:val="20"/>
              </w:rPr>
              <w:t>Asian</w:t>
            </w:r>
          </w:p>
        </w:tc>
        <w:tc>
          <w:tcPr>
            <w:tcW w:w="719" w:type="dxa"/>
            <w:tcBorders>
              <w:top w:val="single" w:sz="4" w:space="0" w:color="auto"/>
              <w:left w:val="single" w:sz="4" w:space="0" w:color="auto"/>
              <w:bottom w:val="single" w:sz="4" w:space="0" w:color="auto"/>
              <w:right w:val="single" w:sz="4" w:space="0" w:color="auto"/>
            </w:tcBorders>
          </w:tcPr>
          <w:p w14:paraId="44DB6602" w14:textId="77777777" w:rsidR="00B117F3" w:rsidRPr="00B117F3" w:rsidRDefault="00B117F3" w:rsidP="0087315F">
            <w:pPr>
              <w:jc w:val="center"/>
              <w:rPr>
                <w:rFonts w:ascii="Arial" w:hAnsi="Arial" w:cs="Arial"/>
                <w:b/>
                <w:bCs/>
                <w:sz w:val="22"/>
                <w:szCs w:val="22"/>
              </w:rPr>
            </w:pPr>
          </w:p>
        </w:tc>
        <w:tc>
          <w:tcPr>
            <w:tcW w:w="2876" w:type="dxa"/>
            <w:tcBorders>
              <w:left w:val="single" w:sz="4" w:space="0" w:color="auto"/>
              <w:right w:val="single" w:sz="4" w:space="0" w:color="auto"/>
            </w:tcBorders>
          </w:tcPr>
          <w:p w14:paraId="2FE53B4F" w14:textId="7E8C77DB" w:rsidR="00B117F3" w:rsidRPr="00B117F3" w:rsidRDefault="00B117F3" w:rsidP="0087315F">
            <w:pPr>
              <w:rPr>
                <w:rFonts w:ascii="Arial" w:hAnsi="Arial" w:cs="Arial"/>
                <w:sz w:val="22"/>
                <w:szCs w:val="22"/>
              </w:rPr>
            </w:pPr>
            <w:r w:rsidRPr="00D07FD6">
              <w:rPr>
                <w:rFonts w:ascii="Arial" w:hAnsi="Arial"/>
                <w:sz w:val="20"/>
                <w:szCs w:val="20"/>
              </w:rPr>
              <w:t>Pacific Islander</w:t>
            </w:r>
          </w:p>
        </w:tc>
        <w:tc>
          <w:tcPr>
            <w:tcW w:w="720" w:type="dxa"/>
            <w:tcBorders>
              <w:top w:val="single" w:sz="4" w:space="0" w:color="auto"/>
              <w:left w:val="single" w:sz="4" w:space="0" w:color="auto"/>
              <w:bottom w:val="single" w:sz="4" w:space="0" w:color="auto"/>
              <w:right w:val="single" w:sz="4" w:space="0" w:color="auto"/>
            </w:tcBorders>
          </w:tcPr>
          <w:p w14:paraId="082124B6" w14:textId="77777777" w:rsidR="00B117F3" w:rsidRPr="00B117F3" w:rsidRDefault="00B117F3" w:rsidP="0087315F">
            <w:pPr>
              <w:jc w:val="center"/>
              <w:rPr>
                <w:rFonts w:ascii="Arial" w:hAnsi="Arial" w:cs="Arial"/>
                <w:b/>
                <w:bCs/>
                <w:sz w:val="22"/>
                <w:szCs w:val="22"/>
              </w:rPr>
            </w:pPr>
          </w:p>
        </w:tc>
        <w:tc>
          <w:tcPr>
            <w:tcW w:w="2880" w:type="dxa"/>
            <w:tcBorders>
              <w:left w:val="single" w:sz="4" w:space="0" w:color="auto"/>
            </w:tcBorders>
          </w:tcPr>
          <w:p w14:paraId="7A8A19E1" w14:textId="13978603" w:rsidR="00B117F3" w:rsidRPr="00B117F3" w:rsidRDefault="00B117F3" w:rsidP="0087315F">
            <w:pPr>
              <w:rPr>
                <w:rFonts w:ascii="Arial" w:hAnsi="Arial" w:cs="Arial"/>
                <w:sz w:val="22"/>
                <w:szCs w:val="22"/>
              </w:rPr>
            </w:pPr>
            <w:r w:rsidRPr="00D07FD6">
              <w:rPr>
                <w:rFonts w:ascii="Arial" w:hAnsi="Arial"/>
                <w:sz w:val="20"/>
                <w:szCs w:val="20"/>
              </w:rPr>
              <w:t>White</w:t>
            </w:r>
          </w:p>
        </w:tc>
      </w:tr>
    </w:tbl>
    <w:p w14:paraId="3FEB7F59" w14:textId="77777777" w:rsidR="00B117F3" w:rsidRDefault="00B117F3" w:rsidP="0087315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
        <w:gridCol w:w="2876"/>
        <w:gridCol w:w="719"/>
        <w:gridCol w:w="2071"/>
        <w:gridCol w:w="4405"/>
      </w:tblGrid>
      <w:tr w:rsidR="00B117F3" w:rsidRPr="00B117F3" w14:paraId="2DDD280B" w14:textId="77777777" w:rsidTr="00B117F3">
        <w:tc>
          <w:tcPr>
            <w:tcW w:w="719" w:type="dxa"/>
            <w:tcBorders>
              <w:top w:val="single" w:sz="4" w:space="0" w:color="auto"/>
              <w:left w:val="single" w:sz="4" w:space="0" w:color="auto"/>
              <w:bottom w:val="single" w:sz="4" w:space="0" w:color="auto"/>
              <w:right w:val="single" w:sz="4" w:space="0" w:color="auto"/>
            </w:tcBorders>
          </w:tcPr>
          <w:p w14:paraId="39C64770" w14:textId="77777777" w:rsidR="00B117F3" w:rsidRPr="00B117F3" w:rsidRDefault="00B117F3" w:rsidP="0087315F">
            <w:pPr>
              <w:jc w:val="center"/>
              <w:rPr>
                <w:rFonts w:ascii="Arial" w:hAnsi="Arial" w:cs="Arial"/>
                <w:b/>
                <w:bCs/>
                <w:sz w:val="22"/>
                <w:szCs w:val="22"/>
              </w:rPr>
            </w:pPr>
          </w:p>
        </w:tc>
        <w:tc>
          <w:tcPr>
            <w:tcW w:w="2876" w:type="dxa"/>
            <w:tcBorders>
              <w:left w:val="single" w:sz="4" w:space="0" w:color="auto"/>
              <w:right w:val="single" w:sz="4" w:space="0" w:color="auto"/>
            </w:tcBorders>
          </w:tcPr>
          <w:p w14:paraId="06AF6091" w14:textId="3FB2B55C" w:rsidR="00B117F3" w:rsidRPr="00B117F3" w:rsidRDefault="00B117F3" w:rsidP="0087315F">
            <w:pPr>
              <w:rPr>
                <w:rFonts w:ascii="Arial" w:hAnsi="Arial" w:cs="Arial"/>
                <w:sz w:val="20"/>
                <w:szCs w:val="20"/>
              </w:rPr>
            </w:pPr>
            <w:r w:rsidRPr="00B117F3">
              <w:rPr>
                <w:rFonts w:ascii="Arial" w:hAnsi="Arial" w:cs="Arial"/>
                <w:sz w:val="20"/>
                <w:szCs w:val="20"/>
              </w:rPr>
              <w:t>Do not wish to provide</w:t>
            </w:r>
          </w:p>
        </w:tc>
        <w:tc>
          <w:tcPr>
            <w:tcW w:w="719" w:type="dxa"/>
            <w:tcBorders>
              <w:top w:val="single" w:sz="4" w:space="0" w:color="auto"/>
              <w:left w:val="single" w:sz="4" w:space="0" w:color="auto"/>
              <w:bottom w:val="single" w:sz="4" w:space="0" w:color="auto"/>
              <w:right w:val="single" w:sz="4" w:space="0" w:color="auto"/>
            </w:tcBorders>
          </w:tcPr>
          <w:p w14:paraId="11185C17" w14:textId="77777777" w:rsidR="00B117F3" w:rsidRPr="00B117F3" w:rsidRDefault="00B117F3" w:rsidP="0087315F">
            <w:pPr>
              <w:jc w:val="center"/>
              <w:rPr>
                <w:rFonts w:ascii="Arial" w:hAnsi="Arial" w:cs="Arial"/>
                <w:b/>
                <w:bCs/>
                <w:sz w:val="22"/>
                <w:szCs w:val="22"/>
              </w:rPr>
            </w:pPr>
          </w:p>
        </w:tc>
        <w:tc>
          <w:tcPr>
            <w:tcW w:w="2071" w:type="dxa"/>
            <w:tcBorders>
              <w:left w:val="single" w:sz="4" w:space="0" w:color="auto"/>
              <w:right w:val="single" w:sz="4" w:space="0" w:color="auto"/>
            </w:tcBorders>
          </w:tcPr>
          <w:p w14:paraId="6E91A7C8" w14:textId="5FD3B3B6" w:rsidR="00B117F3" w:rsidRPr="00B117F3" w:rsidRDefault="00B117F3" w:rsidP="0087315F">
            <w:pPr>
              <w:rPr>
                <w:rFonts w:ascii="Arial" w:hAnsi="Arial" w:cs="Arial"/>
                <w:sz w:val="22"/>
                <w:szCs w:val="22"/>
              </w:rPr>
            </w:pPr>
            <w:r>
              <w:rPr>
                <w:rFonts w:ascii="Arial" w:hAnsi="Arial" w:cs="Arial"/>
                <w:sz w:val="22"/>
                <w:szCs w:val="22"/>
              </w:rPr>
              <w:t>Other (describe):</w:t>
            </w:r>
          </w:p>
        </w:tc>
        <w:tc>
          <w:tcPr>
            <w:tcW w:w="4405" w:type="dxa"/>
            <w:tcBorders>
              <w:top w:val="single" w:sz="4" w:space="0" w:color="auto"/>
              <w:left w:val="single" w:sz="4" w:space="0" w:color="auto"/>
              <w:bottom w:val="single" w:sz="4" w:space="0" w:color="auto"/>
              <w:right w:val="single" w:sz="4" w:space="0" w:color="auto"/>
            </w:tcBorders>
          </w:tcPr>
          <w:p w14:paraId="4C4C8027" w14:textId="77777777" w:rsidR="00B117F3" w:rsidRPr="00B117F3" w:rsidRDefault="00B117F3" w:rsidP="0087315F">
            <w:pPr>
              <w:rPr>
                <w:rFonts w:ascii="Arial" w:hAnsi="Arial" w:cs="Arial"/>
                <w:b/>
                <w:bCs/>
                <w:sz w:val="22"/>
                <w:szCs w:val="22"/>
              </w:rPr>
            </w:pPr>
          </w:p>
        </w:tc>
      </w:tr>
    </w:tbl>
    <w:p w14:paraId="250A2907" w14:textId="77777777" w:rsidR="00B117F3" w:rsidRPr="00B117F3" w:rsidRDefault="00B117F3" w:rsidP="0087315F">
      <w:pPr>
        <w:rPr>
          <w:b/>
          <w:bCs/>
        </w:rPr>
      </w:pPr>
    </w:p>
    <w:p w14:paraId="28879B06" w14:textId="3A7403FB" w:rsidR="00B117F3" w:rsidRPr="00B117F3" w:rsidRDefault="00B117F3" w:rsidP="0087315F">
      <w:pPr>
        <w:rPr>
          <w:b/>
          <w:bCs/>
        </w:rPr>
      </w:pPr>
      <w:r w:rsidRPr="00B117F3">
        <w:rPr>
          <w:rFonts w:ascii="Arial" w:hAnsi="Arial"/>
          <w:b/>
          <w:bCs/>
          <w:sz w:val="20"/>
          <w:szCs w:val="20"/>
        </w:rPr>
        <w:t>Are you Hispanic?</w:t>
      </w:r>
    </w:p>
    <w:p w14:paraId="0B2CAA41" w14:textId="77777777" w:rsidR="00B117F3" w:rsidRDefault="00B117F3" w:rsidP="0087315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
        <w:gridCol w:w="2876"/>
        <w:gridCol w:w="719"/>
        <w:gridCol w:w="2876"/>
        <w:gridCol w:w="720"/>
        <w:gridCol w:w="2880"/>
      </w:tblGrid>
      <w:tr w:rsidR="00B117F3" w:rsidRPr="00B117F3" w14:paraId="3D8CD5C4" w14:textId="77777777" w:rsidTr="004F682D">
        <w:tc>
          <w:tcPr>
            <w:tcW w:w="719" w:type="dxa"/>
            <w:tcBorders>
              <w:top w:val="single" w:sz="4" w:space="0" w:color="auto"/>
              <w:left w:val="single" w:sz="4" w:space="0" w:color="auto"/>
              <w:bottom w:val="single" w:sz="4" w:space="0" w:color="auto"/>
              <w:right w:val="single" w:sz="4" w:space="0" w:color="auto"/>
            </w:tcBorders>
          </w:tcPr>
          <w:p w14:paraId="58245D8A" w14:textId="77777777" w:rsidR="00B117F3" w:rsidRPr="00B117F3" w:rsidRDefault="00B117F3" w:rsidP="0087315F">
            <w:pPr>
              <w:jc w:val="center"/>
              <w:rPr>
                <w:rFonts w:ascii="Arial" w:hAnsi="Arial" w:cs="Arial"/>
                <w:b/>
                <w:bCs/>
                <w:sz w:val="22"/>
                <w:szCs w:val="22"/>
              </w:rPr>
            </w:pPr>
          </w:p>
        </w:tc>
        <w:tc>
          <w:tcPr>
            <w:tcW w:w="2876" w:type="dxa"/>
            <w:tcBorders>
              <w:left w:val="single" w:sz="4" w:space="0" w:color="auto"/>
              <w:right w:val="single" w:sz="4" w:space="0" w:color="auto"/>
            </w:tcBorders>
          </w:tcPr>
          <w:p w14:paraId="06255998" w14:textId="1BB97330" w:rsidR="00B117F3" w:rsidRPr="00B117F3" w:rsidRDefault="00B117F3" w:rsidP="0087315F">
            <w:pPr>
              <w:rPr>
                <w:rFonts w:ascii="Arial" w:hAnsi="Arial" w:cs="Arial"/>
                <w:sz w:val="22"/>
                <w:szCs w:val="22"/>
              </w:rPr>
            </w:pPr>
            <w:r>
              <w:rPr>
                <w:rFonts w:ascii="Arial" w:hAnsi="Arial"/>
                <w:sz w:val="20"/>
                <w:szCs w:val="20"/>
              </w:rPr>
              <w:t>Yes</w:t>
            </w:r>
          </w:p>
        </w:tc>
        <w:tc>
          <w:tcPr>
            <w:tcW w:w="719" w:type="dxa"/>
            <w:tcBorders>
              <w:top w:val="single" w:sz="4" w:space="0" w:color="auto"/>
              <w:left w:val="single" w:sz="4" w:space="0" w:color="auto"/>
              <w:bottom w:val="single" w:sz="4" w:space="0" w:color="auto"/>
              <w:right w:val="single" w:sz="4" w:space="0" w:color="auto"/>
            </w:tcBorders>
          </w:tcPr>
          <w:p w14:paraId="61EAC341" w14:textId="77777777" w:rsidR="00B117F3" w:rsidRPr="00B117F3" w:rsidRDefault="00B117F3" w:rsidP="0087315F">
            <w:pPr>
              <w:jc w:val="center"/>
              <w:rPr>
                <w:rFonts w:ascii="Arial" w:hAnsi="Arial" w:cs="Arial"/>
                <w:b/>
                <w:bCs/>
                <w:sz w:val="22"/>
                <w:szCs w:val="22"/>
              </w:rPr>
            </w:pPr>
          </w:p>
        </w:tc>
        <w:tc>
          <w:tcPr>
            <w:tcW w:w="2876" w:type="dxa"/>
            <w:tcBorders>
              <w:left w:val="single" w:sz="4" w:space="0" w:color="auto"/>
              <w:right w:val="single" w:sz="4" w:space="0" w:color="auto"/>
            </w:tcBorders>
          </w:tcPr>
          <w:p w14:paraId="065186CF" w14:textId="30FC19DF" w:rsidR="00B117F3" w:rsidRPr="00B117F3" w:rsidRDefault="00B117F3" w:rsidP="0087315F">
            <w:pPr>
              <w:rPr>
                <w:rFonts w:ascii="Arial" w:hAnsi="Arial" w:cs="Arial"/>
                <w:sz w:val="22"/>
                <w:szCs w:val="22"/>
              </w:rPr>
            </w:pPr>
            <w:r>
              <w:rPr>
                <w:rFonts w:ascii="Arial" w:hAnsi="Arial"/>
                <w:sz w:val="20"/>
                <w:szCs w:val="20"/>
              </w:rPr>
              <w:t>No</w:t>
            </w:r>
          </w:p>
        </w:tc>
        <w:tc>
          <w:tcPr>
            <w:tcW w:w="720" w:type="dxa"/>
            <w:tcBorders>
              <w:top w:val="single" w:sz="4" w:space="0" w:color="auto"/>
              <w:left w:val="single" w:sz="4" w:space="0" w:color="auto"/>
              <w:bottom w:val="single" w:sz="4" w:space="0" w:color="auto"/>
              <w:right w:val="single" w:sz="4" w:space="0" w:color="auto"/>
            </w:tcBorders>
          </w:tcPr>
          <w:p w14:paraId="00AD5FC9" w14:textId="77777777" w:rsidR="00B117F3" w:rsidRPr="00B117F3" w:rsidRDefault="00B117F3" w:rsidP="0087315F">
            <w:pPr>
              <w:jc w:val="center"/>
              <w:rPr>
                <w:rFonts w:ascii="Arial" w:hAnsi="Arial" w:cs="Arial"/>
                <w:b/>
                <w:bCs/>
                <w:sz w:val="22"/>
                <w:szCs w:val="22"/>
              </w:rPr>
            </w:pPr>
          </w:p>
        </w:tc>
        <w:tc>
          <w:tcPr>
            <w:tcW w:w="2880" w:type="dxa"/>
            <w:tcBorders>
              <w:left w:val="single" w:sz="4" w:space="0" w:color="auto"/>
            </w:tcBorders>
          </w:tcPr>
          <w:p w14:paraId="1640586C" w14:textId="241AFD4C" w:rsidR="00B117F3" w:rsidRPr="00B117F3" w:rsidRDefault="00B117F3" w:rsidP="0087315F">
            <w:pPr>
              <w:rPr>
                <w:rFonts w:ascii="Arial" w:hAnsi="Arial" w:cs="Arial"/>
                <w:sz w:val="22"/>
                <w:szCs w:val="22"/>
              </w:rPr>
            </w:pPr>
            <w:r>
              <w:rPr>
                <w:rFonts w:ascii="Arial" w:hAnsi="Arial"/>
                <w:sz w:val="20"/>
                <w:szCs w:val="20"/>
              </w:rPr>
              <w:t>Do not wish to provide</w:t>
            </w:r>
          </w:p>
        </w:tc>
      </w:tr>
    </w:tbl>
    <w:p w14:paraId="5EA1B33B" w14:textId="77777777" w:rsidR="00B117F3" w:rsidRDefault="00B117F3" w:rsidP="0087315F"/>
    <w:p w14:paraId="699A7948" w14:textId="4A025CA3" w:rsidR="00B117F3" w:rsidRPr="00B117F3" w:rsidRDefault="00B117F3" w:rsidP="0087315F">
      <w:pPr>
        <w:rPr>
          <w:b/>
          <w:bCs/>
        </w:rPr>
      </w:pPr>
      <w:r w:rsidRPr="00B117F3">
        <w:rPr>
          <w:rFonts w:ascii="Arial" w:hAnsi="Arial"/>
          <w:b/>
          <w:bCs/>
          <w:sz w:val="20"/>
          <w:szCs w:val="20"/>
        </w:rPr>
        <w:t>What is your gender?</w:t>
      </w:r>
    </w:p>
    <w:p w14:paraId="662B9D90" w14:textId="77777777" w:rsidR="00B117F3" w:rsidRDefault="00B117F3" w:rsidP="0087315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
        <w:gridCol w:w="2876"/>
        <w:gridCol w:w="719"/>
        <w:gridCol w:w="2876"/>
        <w:gridCol w:w="720"/>
        <w:gridCol w:w="2880"/>
      </w:tblGrid>
      <w:tr w:rsidR="00B117F3" w:rsidRPr="00B117F3" w14:paraId="68F69FC8" w14:textId="77777777" w:rsidTr="004F682D">
        <w:tc>
          <w:tcPr>
            <w:tcW w:w="719" w:type="dxa"/>
            <w:tcBorders>
              <w:top w:val="single" w:sz="4" w:space="0" w:color="auto"/>
              <w:left w:val="single" w:sz="4" w:space="0" w:color="auto"/>
              <w:bottom w:val="single" w:sz="4" w:space="0" w:color="auto"/>
              <w:right w:val="single" w:sz="4" w:space="0" w:color="auto"/>
            </w:tcBorders>
          </w:tcPr>
          <w:p w14:paraId="3248986C" w14:textId="77777777" w:rsidR="00B117F3" w:rsidRPr="00B117F3" w:rsidRDefault="00B117F3" w:rsidP="0087315F">
            <w:pPr>
              <w:jc w:val="center"/>
              <w:rPr>
                <w:rFonts w:ascii="Arial" w:hAnsi="Arial" w:cs="Arial"/>
                <w:b/>
                <w:bCs/>
                <w:sz w:val="22"/>
                <w:szCs w:val="22"/>
              </w:rPr>
            </w:pPr>
          </w:p>
        </w:tc>
        <w:tc>
          <w:tcPr>
            <w:tcW w:w="2876" w:type="dxa"/>
            <w:tcBorders>
              <w:left w:val="single" w:sz="4" w:space="0" w:color="auto"/>
              <w:right w:val="single" w:sz="4" w:space="0" w:color="auto"/>
            </w:tcBorders>
          </w:tcPr>
          <w:p w14:paraId="260C2B6C" w14:textId="5D500FC2" w:rsidR="00B117F3" w:rsidRPr="00B117F3" w:rsidRDefault="00B117F3" w:rsidP="0087315F">
            <w:pPr>
              <w:rPr>
                <w:rFonts w:ascii="Arial" w:hAnsi="Arial" w:cs="Arial"/>
                <w:sz w:val="22"/>
                <w:szCs w:val="22"/>
              </w:rPr>
            </w:pPr>
            <w:r>
              <w:rPr>
                <w:rFonts w:ascii="Arial" w:hAnsi="Arial"/>
                <w:sz w:val="20"/>
                <w:szCs w:val="20"/>
              </w:rPr>
              <w:t>Female</w:t>
            </w:r>
          </w:p>
        </w:tc>
        <w:tc>
          <w:tcPr>
            <w:tcW w:w="719" w:type="dxa"/>
            <w:tcBorders>
              <w:top w:val="single" w:sz="4" w:space="0" w:color="auto"/>
              <w:left w:val="single" w:sz="4" w:space="0" w:color="auto"/>
              <w:bottom w:val="single" w:sz="4" w:space="0" w:color="auto"/>
              <w:right w:val="single" w:sz="4" w:space="0" w:color="auto"/>
            </w:tcBorders>
          </w:tcPr>
          <w:p w14:paraId="3BEA8CF3" w14:textId="77777777" w:rsidR="00B117F3" w:rsidRPr="00B117F3" w:rsidRDefault="00B117F3" w:rsidP="0087315F">
            <w:pPr>
              <w:jc w:val="center"/>
              <w:rPr>
                <w:rFonts w:ascii="Arial" w:hAnsi="Arial" w:cs="Arial"/>
                <w:b/>
                <w:bCs/>
                <w:sz w:val="22"/>
                <w:szCs w:val="22"/>
              </w:rPr>
            </w:pPr>
          </w:p>
        </w:tc>
        <w:tc>
          <w:tcPr>
            <w:tcW w:w="2876" w:type="dxa"/>
            <w:tcBorders>
              <w:left w:val="single" w:sz="4" w:space="0" w:color="auto"/>
              <w:right w:val="single" w:sz="4" w:space="0" w:color="auto"/>
            </w:tcBorders>
          </w:tcPr>
          <w:p w14:paraId="302E2164" w14:textId="14FDE3F1" w:rsidR="00B117F3" w:rsidRPr="00B117F3" w:rsidRDefault="00B117F3" w:rsidP="0087315F">
            <w:pPr>
              <w:rPr>
                <w:rFonts w:ascii="Arial" w:hAnsi="Arial" w:cs="Arial"/>
                <w:sz w:val="22"/>
                <w:szCs w:val="22"/>
              </w:rPr>
            </w:pPr>
            <w:r>
              <w:rPr>
                <w:rFonts w:ascii="Arial" w:hAnsi="Arial"/>
                <w:sz w:val="20"/>
                <w:szCs w:val="20"/>
              </w:rPr>
              <w:t>Male</w:t>
            </w:r>
          </w:p>
        </w:tc>
        <w:tc>
          <w:tcPr>
            <w:tcW w:w="720" w:type="dxa"/>
            <w:tcBorders>
              <w:top w:val="single" w:sz="4" w:space="0" w:color="auto"/>
              <w:left w:val="single" w:sz="4" w:space="0" w:color="auto"/>
              <w:bottom w:val="single" w:sz="4" w:space="0" w:color="auto"/>
              <w:right w:val="single" w:sz="4" w:space="0" w:color="auto"/>
            </w:tcBorders>
          </w:tcPr>
          <w:p w14:paraId="74C3CE5E" w14:textId="77777777" w:rsidR="00B117F3" w:rsidRPr="00B117F3" w:rsidRDefault="00B117F3" w:rsidP="0087315F">
            <w:pPr>
              <w:jc w:val="center"/>
              <w:rPr>
                <w:rFonts w:ascii="Arial" w:hAnsi="Arial" w:cs="Arial"/>
                <w:b/>
                <w:bCs/>
                <w:sz w:val="22"/>
                <w:szCs w:val="22"/>
              </w:rPr>
            </w:pPr>
          </w:p>
        </w:tc>
        <w:tc>
          <w:tcPr>
            <w:tcW w:w="2880" w:type="dxa"/>
            <w:tcBorders>
              <w:left w:val="single" w:sz="4" w:space="0" w:color="auto"/>
            </w:tcBorders>
          </w:tcPr>
          <w:p w14:paraId="16D0F293" w14:textId="77777777" w:rsidR="00B117F3" w:rsidRPr="00B117F3" w:rsidRDefault="00B117F3" w:rsidP="0087315F">
            <w:pPr>
              <w:rPr>
                <w:rFonts w:ascii="Arial" w:hAnsi="Arial" w:cs="Arial"/>
                <w:sz w:val="22"/>
                <w:szCs w:val="22"/>
              </w:rPr>
            </w:pPr>
            <w:r>
              <w:rPr>
                <w:rFonts w:ascii="Arial" w:hAnsi="Arial"/>
                <w:sz w:val="20"/>
                <w:szCs w:val="20"/>
              </w:rPr>
              <w:t>Do not wish to provide</w:t>
            </w:r>
          </w:p>
        </w:tc>
      </w:tr>
    </w:tbl>
    <w:p w14:paraId="585CA634" w14:textId="77777777" w:rsidR="00B117F3" w:rsidRDefault="00B117F3" w:rsidP="0087315F"/>
    <w:p w14:paraId="66A2D85B" w14:textId="77777777" w:rsidR="00B117F3" w:rsidRDefault="00B117F3" w:rsidP="0087315F"/>
    <w:p w14:paraId="48B752A1" w14:textId="3C14121F" w:rsidR="00B117F3" w:rsidRPr="00B117F3" w:rsidRDefault="00B117F3" w:rsidP="0087315F">
      <w:pPr>
        <w:rPr>
          <w:b/>
          <w:bCs/>
        </w:rPr>
      </w:pPr>
      <w:r w:rsidRPr="00B117F3">
        <w:rPr>
          <w:rFonts w:ascii="Arial" w:hAnsi="Arial"/>
          <w:b/>
          <w:bCs/>
          <w:sz w:val="20"/>
          <w:szCs w:val="20"/>
        </w:rPr>
        <w:t>Do you have a disability?</w:t>
      </w:r>
    </w:p>
    <w:p w14:paraId="14486EB2" w14:textId="77777777" w:rsidR="00B117F3" w:rsidRDefault="00B117F3" w:rsidP="0087315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
        <w:gridCol w:w="2876"/>
        <w:gridCol w:w="719"/>
        <w:gridCol w:w="2071"/>
        <w:gridCol w:w="4405"/>
      </w:tblGrid>
      <w:tr w:rsidR="00B117F3" w:rsidRPr="00B117F3" w14:paraId="26902141" w14:textId="77777777" w:rsidTr="004F682D">
        <w:tc>
          <w:tcPr>
            <w:tcW w:w="719" w:type="dxa"/>
            <w:tcBorders>
              <w:top w:val="single" w:sz="4" w:space="0" w:color="auto"/>
              <w:left w:val="single" w:sz="4" w:space="0" w:color="auto"/>
              <w:bottom w:val="single" w:sz="4" w:space="0" w:color="auto"/>
              <w:right w:val="single" w:sz="4" w:space="0" w:color="auto"/>
            </w:tcBorders>
          </w:tcPr>
          <w:p w14:paraId="0151B59F" w14:textId="77777777" w:rsidR="00B117F3" w:rsidRPr="00B117F3" w:rsidRDefault="00B117F3" w:rsidP="0087315F">
            <w:pPr>
              <w:jc w:val="center"/>
              <w:rPr>
                <w:rFonts w:ascii="Arial" w:hAnsi="Arial" w:cs="Arial"/>
                <w:b/>
                <w:bCs/>
                <w:sz w:val="22"/>
                <w:szCs w:val="22"/>
              </w:rPr>
            </w:pPr>
          </w:p>
        </w:tc>
        <w:tc>
          <w:tcPr>
            <w:tcW w:w="2876" w:type="dxa"/>
            <w:tcBorders>
              <w:left w:val="single" w:sz="4" w:space="0" w:color="auto"/>
              <w:right w:val="single" w:sz="4" w:space="0" w:color="auto"/>
            </w:tcBorders>
          </w:tcPr>
          <w:p w14:paraId="36B15041" w14:textId="0435E1F3" w:rsidR="00B117F3" w:rsidRPr="00B117F3" w:rsidRDefault="00B117F3" w:rsidP="0087315F">
            <w:pPr>
              <w:rPr>
                <w:rFonts w:ascii="Arial" w:hAnsi="Arial" w:cs="Arial"/>
                <w:sz w:val="20"/>
                <w:szCs w:val="20"/>
              </w:rPr>
            </w:pPr>
            <w:r>
              <w:rPr>
                <w:rFonts w:ascii="Arial" w:hAnsi="Arial" w:cs="Arial"/>
                <w:sz w:val="20"/>
                <w:szCs w:val="20"/>
              </w:rPr>
              <w:t>No</w:t>
            </w:r>
          </w:p>
        </w:tc>
        <w:tc>
          <w:tcPr>
            <w:tcW w:w="719" w:type="dxa"/>
            <w:tcBorders>
              <w:top w:val="single" w:sz="4" w:space="0" w:color="auto"/>
              <w:left w:val="single" w:sz="4" w:space="0" w:color="auto"/>
              <w:bottom w:val="single" w:sz="4" w:space="0" w:color="auto"/>
              <w:right w:val="single" w:sz="4" w:space="0" w:color="auto"/>
            </w:tcBorders>
          </w:tcPr>
          <w:p w14:paraId="4B60AFFF" w14:textId="77777777" w:rsidR="00B117F3" w:rsidRPr="00B117F3" w:rsidRDefault="00B117F3" w:rsidP="0087315F">
            <w:pPr>
              <w:jc w:val="center"/>
              <w:rPr>
                <w:rFonts w:ascii="Arial" w:hAnsi="Arial" w:cs="Arial"/>
                <w:b/>
                <w:bCs/>
                <w:sz w:val="22"/>
                <w:szCs w:val="22"/>
              </w:rPr>
            </w:pPr>
          </w:p>
        </w:tc>
        <w:tc>
          <w:tcPr>
            <w:tcW w:w="2071" w:type="dxa"/>
            <w:tcBorders>
              <w:left w:val="single" w:sz="4" w:space="0" w:color="auto"/>
              <w:right w:val="single" w:sz="4" w:space="0" w:color="auto"/>
            </w:tcBorders>
          </w:tcPr>
          <w:p w14:paraId="574C9B88" w14:textId="4D82E4F2" w:rsidR="00B117F3" w:rsidRPr="00B117F3" w:rsidRDefault="00B117F3" w:rsidP="0087315F">
            <w:pPr>
              <w:rPr>
                <w:rFonts w:ascii="Arial" w:hAnsi="Arial" w:cs="Arial"/>
                <w:sz w:val="22"/>
                <w:szCs w:val="22"/>
              </w:rPr>
            </w:pPr>
            <w:r>
              <w:rPr>
                <w:rFonts w:ascii="Arial" w:hAnsi="Arial" w:cs="Arial"/>
                <w:sz w:val="22"/>
                <w:szCs w:val="22"/>
              </w:rPr>
              <w:t>Yes (describe):</w:t>
            </w:r>
          </w:p>
        </w:tc>
        <w:tc>
          <w:tcPr>
            <w:tcW w:w="4405" w:type="dxa"/>
            <w:tcBorders>
              <w:top w:val="single" w:sz="4" w:space="0" w:color="auto"/>
              <w:left w:val="single" w:sz="4" w:space="0" w:color="auto"/>
              <w:bottom w:val="single" w:sz="4" w:space="0" w:color="auto"/>
              <w:right w:val="single" w:sz="4" w:space="0" w:color="auto"/>
            </w:tcBorders>
          </w:tcPr>
          <w:p w14:paraId="30F79EB4" w14:textId="77777777" w:rsidR="00B117F3" w:rsidRPr="00B117F3" w:rsidRDefault="00B117F3" w:rsidP="0087315F">
            <w:pPr>
              <w:rPr>
                <w:rFonts w:ascii="Arial" w:hAnsi="Arial" w:cs="Arial"/>
                <w:b/>
                <w:bCs/>
                <w:sz w:val="22"/>
                <w:szCs w:val="22"/>
              </w:rPr>
            </w:pPr>
          </w:p>
        </w:tc>
      </w:tr>
    </w:tbl>
    <w:p w14:paraId="48F971A5" w14:textId="77777777" w:rsidR="00B117F3" w:rsidRDefault="00B117F3" w:rsidP="0087315F"/>
    <w:p w14:paraId="51458F2B" w14:textId="77777777" w:rsidR="00B117F3" w:rsidRDefault="00B117F3" w:rsidP="0087315F"/>
    <w:p w14:paraId="4BFEE837" w14:textId="77777777" w:rsidR="00487A98" w:rsidRPr="00D07FD6" w:rsidRDefault="00487A98" w:rsidP="0087315F">
      <w:pPr>
        <w:jc w:val="both"/>
        <w:rPr>
          <w:rFonts w:ascii="Arial" w:hAnsi="Arial" w:cs="Arial"/>
          <w:sz w:val="20"/>
          <w:szCs w:val="20"/>
        </w:rPr>
      </w:pPr>
    </w:p>
    <w:sectPr w:rsidR="00487A98" w:rsidRPr="00D07FD6" w:rsidSect="0080547A">
      <w:headerReference w:type="default" r:id="rId37"/>
      <w:headerReference w:type="first" r:id="rId38"/>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E9B4A" w14:textId="77777777" w:rsidR="00D5152B" w:rsidRDefault="00D5152B" w:rsidP="00441D6D">
      <w:r>
        <w:separator/>
      </w:r>
    </w:p>
  </w:endnote>
  <w:endnote w:type="continuationSeparator" w:id="0">
    <w:p w14:paraId="52372778" w14:textId="77777777" w:rsidR="00D5152B" w:rsidRDefault="00D5152B" w:rsidP="00441D6D">
      <w:r>
        <w:continuationSeparator/>
      </w:r>
    </w:p>
  </w:endnote>
  <w:endnote w:type="continuationNotice" w:id="1">
    <w:p w14:paraId="67830E6F" w14:textId="77777777" w:rsidR="00D5152B" w:rsidRDefault="00D515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altName w:val="Times New Roman"/>
    <w:panose1 w:val="020B06040202020202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0D580" w14:textId="77777777" w:rsidR="00D5152B" w:rsidRDefault="00D5152B" w:rsidP="00441D6D">
      <w:r>
        <w:separator/>
      </w:r>
    </w:p>
  </w:footnote>
  <w:footnote w:type="continuationSeparator" w:id="0">
    <w:p w14:paraId="3D1D8F56" w14:textId="77777777" w:rsidR="00D5152B" w:rsidRDefault="00D5152B" w:rsidP="00441D6D">
      <w:r>
        <w:continuationSeparator/>
      </w:r>
    </w:p>
  </w:footnote>
  <w:footnote w:type="continuationNotice" w:id="1">
    <w:p w14:paraId="44C44CDD" w14:textId="77777777" w:rsidR="00D5152B" w:rsidRDefault="00D515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74FF2" w14:textId="248BB868" w:rsidR="009A74A9" w:rsidRPr="005538CD" w:rsidRDefault="009A74A9" w:rsidP="001136F0">
    <w:pPr>
      <w:pStyle w:val="BodyText"/>
      <w:tabs>
        <w:tab w:val="right" w:pos="10800"/>
      </w:tabs>
      <w:spacing w:after="0"/>
      <w:contextualSpacing/>
      <w:rPr>
        <w:rFonts w:ascii="Arial" w:hAnsi="Arial"/>
        <w:sz w:val="16"/>
        <w:szCs w:val="16"/>
      </w:rPr>
    </w:pPr>
    <w:r w:rsidRPr="005538CD">
      <w:rPr>
        <w:rFonts w:ascii="Arial" w:hAnsi="Arial"/>
        <w:sz w:val="16"/>
        <w:szCs w:val="16"/>
      </w:rPr>
      <w:t>BIRCWH @ Pitt</w:t>
    </w:r>
    <w:r w:rsidRPr="005538CD">
      <w:rPr>
        <w:rFonts w:ascii="Arial" w:hAnsi="Arial"/>
        <w:sz w:val="16"/>
        <w:szCs w:val="16"/>
      </w:rPr>
      <w:tab/>
      <w:t>Program Description</w:t>
    </w:r>
    <w:r w:rsidR="000C1A49">
      <w:rPr>
        <w:rFonts w:ascii="Arial" w:hAnsi="Arial"/>
        <w:sz w:val="16"/>
        <w:szCs w:val="16"/>
      </w:rPr>
      <w:t xml:space="preserve"> </w:t>
    </w:r>
    <w:r w:rsidR="001136F0">
      <w:rPr>
        <w:rFonts w:ascii="Arial" w:hAnsi="Arial"/>
        <w:sz w:val="16"/>
        <w:szCs w:val="16"/>
      </w:rPr>
      <w:t>Pa</w:t>
    </w:r>
    <w:r w:rsidRPr="005538CD">
      <w:rPr>
        <w:rFonts w:ascii="Arial" w:hAnsi="Arial"/>
        <w:sz w:val="16"/>
        <w:szCs w:val="16"/>
      </w:rPr>
      <w:t xml:space="preserve">ge </w:t>
    </w:r>
    <w:r w:rsidRPr="005538CD">
      <w:rPr>
        <w:rStyle w:val="PageNumber"/>
        <w:sz w:val="16"/>
        <w:szCs w:val="16"/>
        <w:u w:val="none"/>
      </w:rPr>
      <w:fldChar w:fldCharType="begin"/>
    </w:r>
    <w:r w:rsidRPr="005538CD">
      <w:rPr>
        <w:rStyle w:val="PageNumber"/>
        <w:sz w:val="16"/>
        <w:szCs w:val="16"/>
        <w:u w:val="none"/>
      </w:rPr>
      <w:instrText xml:space="preserve"> PAGE </w:instrText>
    </w:r>
    <w:r w:rsidRPr="005538CD">
      <w:rPr>
        <w:rStyle w:val="PageNumber"/>
        <w:sz w:val="16"/>
        <w:szCs w:val="16"/>
        <w:u w:val="none"/>
      </w:rPr>
      <w:fldChar w:fldCharType="separate"/>
    </w:r>
    <w:r w:rsidRPr="005538CD">
      <w:rPr>
        <w:rStyle w:val="PageNumber"/>
        <w:noProof/>
        <w:sz w:val="16"/>
        <w:szCs w:val="16"/>
        <w:u w:val="none"/>
      </w:rPr>
      <w:t>2</w:t>
    </w:r>
    <w:r w:rsidRPr="005538CD">
      <w:rPr>
        <w:rStyle w:val="PageNumber"/>
        <w:sz w:val="16"/>
        <w:szCs w:val="16"/>
        <w:u w:val="none"/>
      </w:rPr>
      <w:fldChar w:fldCharType="end"/>
    </w:r>
    <w:r w:rsidRPr="005538CD">
      <w:rPr>
        <w:rFonts w:ascii="Arial" w:hAnsi="Arial"/>
        <w:sz w:val="16"/>
        <w:szCs w:val="16"/>
      </w:rPr>
      <w:t xml:space="preserve"> </w:t>
    </w:r>
  </w:p>
  <w:p w14:paraId="5952E535" w14:textId="77777777" w:rsidR="009A74A9" w:rsidRPr="005538CD" w:rsidRDefault="009A74A9" w:rsidP="001E7D1D">
    <w:pPr>
      <w:pStyle w:val="BodyText"/>
      <w:tabs>
        <w:tab w:val="right" w:pos="10800"/>
      </w:tabs>
      <w:spacing w:after="0"/>
      <w:contextualSpacing/>
      <w:rPr>
        <w:rFonts w:ascii="Arial" w:hAnsi="Arial"/>
        <w:sz w:val="16"/>
        <w:szCs w:val="16"/>
      </w:rPr>
    </w:pPr>
  </w:p>
  <w:p w14:paraId="5C300A7A" w14:textId="77777777" w:rsidR="009A74A9" w:rsidRPr="005538CD" w:rsidRDefault="009A74A9">
    <w:pPr>
      <w:pStyle w:val="Head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ook w:val="04A0" w:firstRow="1" w:lastRow="0" w:firstColumn="1" w:lastColumn="0" w:noHBand="0" w:noVBand="1"/>
    </w:tblPr>
    <w:tblGrid>
      <w:gridCol w:w="2556"/>
      <w:gridCol w:w="5448"/>
      <w:gridCol w:w="2796"/>
    </w:tblGrid>
    <w:tr w:rsidR="0034386E" w:rsidRPr="00D07FD6" w14:paraId="00FDDE54" w14:textId="77777777" w:rsidTr="00D724F1">
      <w:trPr>
        <w:jc w:val="center"/>
      </w:trPr>
      <w:tc>
        <w:tcPr>
          <w:tcW w:w="480" w:type="pct"/>
          <w:shd w:val="clear" w:color="auto" w:fill="auto"/>
          <w:vAlign w:val="center"/>
        </w:tcPr>
        <w:p w14:paraId="7C122084" w14:textId="14DFF9BC" w:rsidR="0034386E" w:rsidRPr="00D07FD6" w:rsidRDefault="0060645A" w:rsidP="0034386E">
          <w:pPr>
            <w:rPr>
              <w:rFonts w:ascii="Arial" w:hAnsi="Arial" w:cs="Arial"/>
              <w:b/>
              <w:sz w:val="20"/>
              <w:szCs w:val="20"/>
            </w:rPr>
          </w:pPr>
          <w:r>
            <w:rPr>
              <w:noProof/>
            </w:rPr>
            <w:drawing>
              <wp:inline distT="0" distB="0" distL="0" distR="0" wp14:anchorId="6F7C67F4" wp14:editId="7C17C8BF">
                <wp:extent cx="1481728" cy="458555"/>
                <wp:effectExtent l="0" t="0" r="4445" b="0"/>
                <wp:docPr id="1691810165" name="Picture 169181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iversity_of_Pittsburgh_Logo_CMYK_Primary_3-Color.jpg"/>
                        <pic:cNvPicPr/>
                      </pic:nvPicPr>
                      <pic:blipFill>
                        <a:blip r:embed="rId1">
                          <a:extLst>
                            <a:ext uri="{28A0092B-C50C-407E-A947-70E740481C1C}">
                              <a14:useLocalDpi xmlns:a14="http://schemas.microsoft.com/office/drawing/2010/main" val="0"/>
                            </a:ext>
                          </a:extLst>
                        </a:blip>
                        <a:stretch>
                          <a:fillRect/>
                        </a:stretch>
                      </pic:blipFill>
                      <pic:spPr>
                        <a:xfrm>
                          <a:off x="0" y="0"/>
                          <a:ext cx="1489190" cy="460864"/>
                        </a:xfrm>
                        <a:prstGeom prst="rect">
                          <a:avLst/>
                        </a:prstGeom>
                      </pic:spPr>
                    </pic:pic>
                  </a:graphicData>
                </a:graphic>
              </wp:inline>
            </w:drawing>
          </w:r>
        </w:p>
      </w:tc>
      <w:tc>
        <w:tcPr>
          <w:tcW w:w="3147" w:type="pct"/>
          <w:shd w:val="clear" w:color="auto" w:fill="auto"/>
          <w:vAlign w:val="center"/>
        </w:tcPr>
        <w:p w14:paraId="5E76702C" w14:textId="7FBD6BED" w:rsidR="0034386E" w:rsidRPr="002B7D15" w:rsidRDefault="0034386E" w:rsidP="0034386E">
          <w:pPr>
            <w:jc w:val="center"/>
            <w:rPr>
              <w:rFonts w:ascii="Arial" w:hAnsi="Arial" w:cs="Arial"/>
              <w:b/>
              <w:color w:val="A3224D"/>
              <w:sz w:val="20"/>
              <w:szCs w:val="20"/>
            </w:rPr>
          </w:pPr>
        </w:p>
      </w:tc>
      <w:tc>
        <w:tcPr>
          <w:tcW w:w="1373" w:type="pct"/>
          <w:shd w:val="clear" w:color="auto" w:fill="auto"/>
          <w:vAlign w:val="center"/>
        </w:tcPr>
        <w:p w14:paraId="00BA2A85" w14:textId="77777777" w:rsidR="0034386E" w:rsidRPr="00D07FD6" w:rsidRDefault="0034386E" w:rsidP="0034386E">
          <w:pPr>
            <w:jc w:val="right"/>
            <w:rPr>
              <w:rFonts w:ascii="Arial" w:hAnsi="Arial" w:cs="Arial"/>
              <w:b/>
              <w:sz w:val="20"/>
              <w:szCs w:val="20"/>
            </w:rPr>
          </w:pPr>
          <w:r>
            <w:rPr>
              <w:noProof/>
            </w:rPr>
            <w:drawing>
              <wp:inline distT="0" distB="0" distL="0" distR="0" wp14:anchorId="0A608CEA" wp14:editId="7A28A1EA">
                <wp:extent cx="1638801" cy="374980"/>
                <wp:effectExtent l="0" t="0" r="0" b="6350"/>
                <wp:docPr id="1855259902" name="Picture 185525990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28.18 Magee Womens Letterhead - FOR WORD TEMPLATE6.jpg"/>
                        <pic:cNvPicPr/>
                      </pic:nvPicPr>
                      <pic:blipFill>
                        <a:blip r:embed="rId2"/>
                        <a:stretch>
                          <a:fillRect/>
                        </a:stretch>
                      </pic:blipFill>
                      <pic:spPr bwMode="auto">
                        <a:xfrm>
                          <a:off x="0" y="0"/>
                          <a:ext cx="1709602" cy="39118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03E939D" w14:textId="77777777" w:rsidR="0034386E" w:rsidRPr="0034386E" w:rsidRDefault="0034386E">
    <w:pPr>
      <w:pStyle w:val="Heade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258" w14:textId="081D0707" w:rsidR="006930FF" w:rsidRPr="005538CD" w:rsidRDefault="006930FF" w:rsidP="001136F0">
    <w:pPr>
      <w:pStyle w:val="BodyText"/>
      <w:tabs>
        <w:tab w:val="right" w:pos="10800"/>
      </w:tabs>
      <w:spacing w:after="0"/>
      <w:contextualSpacing/>
      <w:rPr>
        <w:rFonts w:ascii="Arial" w:hAnsi="Arial"/>
        <w:sz w:val="16"/>
        <w:szCs w:val="16"/>
      </w:rPr>
    </w:pPr>
    <w:r w:rsidRPr="005538CD">
      <w:rPr>
        <w:rFonts w:ascii="Arial" w:hAnsi="Arial"/>
        <w:sz w:val="16"/>
        <w:szCs w:val="16"/>
      </w:rPr>
      <w:t>BIRCWH @ Pitt</w:t>
    </w:r>
    <w:r w:rsidRPr="005538CD">
      <w:rPr>
        <w:rFonts w:ascii="Arial" w:hAnsi="Arial"/>
        <w:sz w:val="16"/>
        <w:szCs w:val="16"/>
      </w:rPr>
      <w:tab/>
    </w:r>
    <w:r>
      <w:rPr>
        <w:rFonts w:ascii="Arial" w:hAnsi="Arial"/>
        <w:sz w:val="16"/>
        <w:szCs w:val="16"/>
      </w:rPr>
      <w:t>Application Page 2</w:t>
    </w:r>
    <w:r w:rsidRPr="005538CD">
      <w:rPr>
        <w:rFonts w:ascii="Arial" w:hAnsi="Arial"/>
        <w:sz w:val="16"/>
        <w:szCs w:val="16"/>
      </w:rPr>
      <w:t xml:space="preserve"> </w:t>
    </w:r>
  </w:p>
  <w:p w14:paraId="5E9C3FDF" w14:textId="77777777" w:rsidR="006930FF" w:rsidRPr="005538CD" w:rsidRDefault="006930FF" w:rsidP="001E7D1D">
    <w:pPr>
      <w:pStyle w:val="BodyText"/>
      <w:tabs>
        <w:tab w:val="right" w:pos="10800"/>
      </w:tabs>
      <w:spacing w:after="0"/>
      <w:contextualSpacing/>
      <w:rPr>
        <w:rFonts w:ascii="Arial" w:hAnsi="Arial"/>
        <w:sz w:val="16"/>
        <w:szCs w:val="16"/>
      </w:rPr>
    </w:pPr>
  </w:p>
  <w:p w14:paraId="2B4B290D" w14:textId="77777777" w:rsidR="006930FF" w:rsidRPr="005538CD" w:rsidRDefault="006930FF">
    <w:pPr>
      <w:pStyle w:val="Header"/>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B65F4" w14:textId="77777777" w:rsidR="00A77E52" w:rsidRPr="0034386E" w:rsidRDefault="00A77E52">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25107B"/>
    <w:multiLevelType w:val="hybridMultilevel"/>
    <w:tmpl w:val="F6B2D3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043F2"/>
    <w:multiLevelType w:val="multilevel"/>
    <w:tmpl w:val="6A4A1B7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61F464D"/>
    <w:multiLevelType w:val="hybridMultilevel"/>
    <w:tmpl w:val="6A4A1B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835F7C"/>
    <w:multiLevelType w:val="hybridMultilevel"/>
    <w:tmpl w:val="B914CCFA"/>
    <w:lvl w:ilvl="0" w:tplc="5BAE931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6F05DB"/>
    <w:multiLevelType w:val="hybridMultilevel"/>
    <w:tmpl w:val="75A49B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B16530B"/>
    <w:multiLevelType w:val="hybridMultilevel"/>
    <w:tmpl w:val="141AA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615BC3"/>
    <w:multiLevelType w:val="hybridMultilevel"/>
    <w:tmpl w:val="293AF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743EF1"/>
    <w:multiLevelType w:val="hybridMultilevel"/>
    <w:tmpl w:val="CEEA6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A76D38"/>
    <w:multiLevelType w:val="hybridMultilevel"/>
    <w:tmpl w:val="47AE3C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315074"/>
    <w:multiLevelType w:val="multilevel"/>
    <w:tmpl w:val="6C823C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BAA4187"/>
    <w:multiLevelType w:val="hybridMultilevel"/>
    <w:tmpl w:val="0ED2E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F37EEC"/>
    <w:multiLevelType w:val="hybridMultilevel"/>
    <w:tmpl w:val="F32C62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4D26087"/>
    <w:multiLevelType w:val="hybridMultilevel"/>
    <w:tmpl w:val="BF6E5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3824EC"/>
    <w:multiLevelType w:val="hybridMultilevel"/>
    <w:tmpl w:val="5FBE76F2"/>
    <w:lvl w:ilvl="0" w:tplc="5BAE931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C911C4"/>
    <w:multiLevelType w:val="hybridMultilevel"/>
    <w:tmpl w:val="6A4A1B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0E1C88"/>
    <w:multiLevelType w:val="hybridMultilevel"/>
    <w:tmpl w:val="9FC26D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6278D2"/>
    <w:multiLevelType w:val="hybridMultilevel"/>
    <w:tmpl w:val="A6E05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32607B"/>
    <w:multiLevelType w:val="hybridMultilevel"/>
    <w:tmpl w:val="168073B8"/>
    <w:lvl w:ilvl="0" w:tplc="0D12CDC8">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103C1E"/>
    <w:multiLevelType w:val="hybridMultilevel"/>
    <w:tmpl w:val="1FCADC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4A46D5B"/>
    <w:multiLevelType w:val="hybridMultilevel"/>
    <w:tmpl w:val="075E19E6"/>
    <w:lvl w:ilvl="0" w:tplc="100AD3B0">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B27906"/>
    <w:multiLevelType w:val="hybridMultilevel"/>
    <w:tmpl w:val="6C823C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6C4D7F"/>
    <w:multiLevelType w:val="hybridMultilevel"/>
    <w:tmpl w:val="7C460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CB3B1F"/>
    <w:multiLevelType w:val="hybridMultilevel"/>
    <w:tmpl w:val="B48CD1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A643B3"/>
    <w:multiLevelType w:val="hybridMultilevel"/>
    <w:tmpl w:val="F7D42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E42318"/>
    <w:multiLevelType w:val="hybridMultilevel"/>
    <w:tmpl w:val="2F3A40E0"/>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26" w15:restartNumberingAfterBreak="0">
    <w:nsid w:val="6F6412AC"/>
    <w:multiLevelType w:val="hybridMultilevel"/>
    <w:tmpl w:val="0896B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3043411">
    <w:abstractNumId w:val="3"/>
  </w:num>
  <w:num w:numId="2" w16cid:durableId="1780833778">
    <w:abstractNumId w:val="24"/>
  </w:num>
  <w:num w:numId="3" w16cid:durableId="1101754344">
    <w:abstractNumId w:val="0"/>
  </w:num>
  <w:num w:numId="4" w16cid:durableId="1003626923">
    <w:abstractNumId w:val="5"/>
  </w:num>
  <w:num w:numId="5" w16cid:durableId="427698763">
    <w:abstractNumId w:val="14"/>
  </w:num>
  <w:num w:numId="6" w16cid:durableId="1832066168">
    <w:abstractNumId w:val="18"/>
  </w:num>
  <w:num w:numId="7" w16cid:durableId="1289552632">
    <w:abstractNumId w:val="26"/>
  </w:num>
  <w:num w:numId="8" w16cid:durableId="319891009">
    <w:abstractNumId w:val="4"/>
  </w:num>
  <w:num w:numId="9" w16cid:durableId="640117699">
    <w:abstractNumId w:val="2"/>
  </w:num>
  <w:num w:numId="10" w16cid:durableId="260258272">
    <w:abstractNumId w:val="21"/>
  </w:num>
  <w:num w:numId="11" w16cid:durableId="591544670">
    <w:abstractNumId w:val="10"/>
  </w:num>
  <w:num w:numId="12" w16cid:durableId="1574272077">
    <w:abstractNumId w:val="16"/>
  </w:num>
  <w:num w:numId="13" w16cid:durableId="2021544601">
    <w:abstractNumId w:val="8"/>
  </w:num>
  <w:num w:numId="14" w16cid:durableId="1707096168">
    <w:abstractNumId w:val="19"/>
  </w:num>
  <w:num w:numId="15" w16cid:durableId="2132282150">
    <w:abstractNumId w:val="11"/>
  </w:num>
  <w:num w:numId="16" w16cid:durableId="858154679">
    <w:abstractNumId w:val="15"/>
  </w:num>
  <w:num w:numId="17" w16cid:durableId="1810322876">
    <w:abstractNumId w:val="23"/>
  </w:num>
  <w:num w:numId="18" w16cid:durableId="35547283">
    <w:abstractNumId w:val="1"/>
  </w:num>
  <w:num w:numId="19" w16cid:durableId="1881161886">
    <w:abstractNumId w:val="7"/>
  </w:num>
  <w:num w:numId="20" w16cid:durableId="1046102043">
    <w:abstractNumId w:val="13"/>
  </w:num>
  <w:num w:numId="21" w16cid:durableId="2097970458">
    <w:abstractNumId w:val="25"/>
  </w:num>
  <w:num w:numId="22" w16cid:durableId="2010988002">
    <w:abstractNumId w:val="22"/>
  </w:num>
  <w:num w:numId="23" w16cid:durableId="1375425835">
    <w:abstractNumId w:val="6"/>
  </w:num>
  <w:num w:numId="24" w16cid:durableId="1340887127">
    <w:abstractNumId w:val="17"/>
  </w:num>
  <w:num w:numId="25" w16cid:durableId="1664703641">
    <w:abstractNumId w:val="12"/>
  </w:num>
  <w:num w:numId="26" w16cid:durableId="601105650">
    <w:abstractNumId w:val="20"/>
  </w:num>
  <w:num w:numId="27" w16cid:durableId="209716796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ECA"/>
    <w:rsid w:val="000024C2"/>
    <w:rsid w:val="00003D55"/>
    <w:rsid w:val="00004F6C"/>
    <w:rsid w:val="00004F80"/>
    <w:rsid w:val="00014ECA"/>
    <w:rsid w:val="0002136E"/>
    <w:rsid w:val="0002274E"/>
    <w:rsid w:val="0002294B"/>
    <w:rsid w:val="00025280"/>
    <w:rsid w:val="0002551E"/>
    <w:rsid w:val="000257D1"/>
    <w:rsid w:val="00025E66"/>
    <w:rsid w:val="00033C07"/>
    <w:rsid w:val="00035E4C"/>
    <w:rsid w:val="0003721F"/>
    <w:rsid w:val="00037298"/>
    <w:rsid w:val="00040EEA"/>
    <w:rsid w:val="000450D2"/>
    <w:rsid w:val="00052C55"/>
    <w:rsid w:val="000800DF"/>
    <w:rsid w:val="0008316A"/>
    <w:rsid w:val="000917DE"/>
    <w:rsid w:val="000A0292"/>
    <w:rsid w:val="000A2F39"/>
    <w:rsid w:val="000A38D8"/>
    <w:rsid w:val="000B2102"/>
    <w:rsid w:val="000B450F"/>
    <w:rsid w:val="000C1A49"/>
    <w:rsid w:val="000C2374"/>
    <w:rsid w:val="000C66CD"/>
    <w:rsid w:val="000E6474"/>
    <w:rsid w:val="000F07E0"/>
    <w:rsid w:val="000F5421"/>
    <w:rsid w:val="001025B4"/>
    <w:rsid w:val="001069DF"/>
    <w:rsid w:val="001136F0"/>
    <w:rsid w:val="0011484D"/>
    <w:rsid w:val="00120C42"/>
    <w:rsid w:val="0012371A"/>
    <w:rsid w:val="00127EE6"/>
    <w:rsid w:val="00144F06"/>
    <w:rsid w:val="0014605D"/>
    <w:rsid w:val="00146697"/>
    <w:rsid w:val="001516CE"/>
    <w:rsid w:val="00152BA3"/>
    <w:rsid w:val="001530E0"/>
    <w:rsid w:val="00154E47"/>
    <w:rsid w:val="00170821"/>
    <w:rsid w:val="0017506C"/>
    <w:rsid w:val="001755AE"/>
    <w:rsid w:val="00175A6B"/>
    <w:rsid w:val="00185063"/>
    <w:rsid w:val="001922D1"/>
    <w:rsid w:val="001A1C7D"/>
    <w:rsid w:val="001A2BB2"/>
    <w:rsid w:val="001A6380"/>
    <w:rsid w:val="001A67E5"/>
    <w:rsid w:val="001B04BA"/>
    <w:rsid w:val="001C72C7"/>
    <w:rsid w:val="001D6824"/>
    <w:rsid w:val="001E062C"/>
    <w:rsid w:val="001E3C45"/>
    <w:rsid w:val="001E7D1D"/>
    <w:rsid w:val="001F145C"/>
    <w:rsid w:val="001F3B3E"/>
    <w:rsid w:val="001F4DA5"/>
    <w:rsid w:val="00200F6C"/>
    <w:rsid w:val="002047A9"/>
    <w:rsid w:val="0021221A"/>
    <w:rsid w:val="002129C8"/>
    <w:rsid w:val="00243A5A"/>
    <w:rsid w:val="00244A91"/>
    <w:rsid w:val="00246994"/>
    <w:rsid w:val="0024769A"/>
    <w:rsid w:val="00255F99"/>
    <w:rsid w:val="00261149"/>
    <w:rsid w:val="00262D4F"/>
    <w:rsid w:val="00273254"/>
    <w:rsid w:val="00294AD4"/>
    <w:rsid w:val="002A2CF8"/>
    <w:rsid w:val="002A62D9"/>
    <w:rsid w:val="002A7082"/>
    <w:rsid w:val="002B5D37"/>
    <w:rsid w:val="002B7D15"/>
    <w:rsid w:val="002B7F1E"/>
    <w:rsid w:val="002C38C3"/>
    <w:rsid w:val="002C7704"/>
    <w:rsid w:val="002F76B4"/>
    <w:rsid w:val="00302081"/>
    <w:rsid w:val="00311A88"/>
    <w:rsid w:val="00323F31"/>
    <w:rsid w:val="003270E1"/>
    <w:rsid w:val="003305CB"/>
    <w:rsid w:val="0034386E"/>
    <w:rsid w:val="00350011"/>
    <w:rsid w:val="0035104A"/>
    <w:rsid w:val="00351E04"/>
    <w:rsid w:val="0037041F"/>
    <w:rsid w:val="003805F7"/>
    <w:rsid w:val="00383A0C"/>
    <w:rsid w:val="00385097"/>
    <w:rsid w:val="0039142A"/>
    <w:rsid w:val="00393550"/>
    <w:rsid w:val="003955AC"/>
    <w:rsid w:val="00397364"/>
    <w:rsid w:val="003A7377"/>
    <w:rsid w:val="003B5C83"/>
    <w:rsid w:val="003C62A8"/>
    <w:rsid w:val="003D13CA"/>
    <w:rsid w:val="003D1FDD"/>
    <w:rsid w:val="003D2D17"/>
    <w:rsid w:val="003D2F02"/>
    <w:rsid w:val="003E2B09"/>
    <w:rsid w:val="003F127F"/>
    <w:rsid w:val="003F2F35"/>
    <w:rsid w:val="003F4FBA"/>
    <w:rsid w:val="0041635B"/>
    <w:rsid w:val="00420796"/>
    <w:rsid w:val="00441D6D"/>
    <w:rsid w:val="00444F77"/>
    <w:rsid w:val="004464C5"/>
    <w:rsid w:val="00452CAB"/>
    <w:rsid w:val="004564C4"/>
    <w:rsid w:val="004645BF"/>
    <w:rsid w:val="004738CC"/>
    <w:rsid w:val="00475517"/>
    <w:rsid w:val="004870C8"/>
    <w:rsid w:val="00487A98"/>
    <w:rsid w:val="004943B5"/>
    <w:rsid w:val="004972FA"/>
    <w:rsid w:val="004A106B"/>
    <w:rsid w:val="004A3877"/>
    <w:rsid w:val="004B20BA"/>
    <w:rsid w:val="004C0EF6"/>
    <w:rsid w:val="004C3489"/>
    <w:rsid w:val="004C6EC4"/>
    <w:rsid w:val="004D7E5A"/>
    <w:rsid w:val="004E12F5"/>
    <w:rsid w:val="004E57CC"/>
    <w:rsid w:val="004E6BC5"/>
    <w:rsid w:val="004F3747"/>
    <w:rsid w:val="00515018"/>
    <w:rsid w:val="0052696F"/>
    <w:rsid w:val="00527610"/>
    <w:rsid w:val="00535857"/>
    <w:rsid w:val="005401E8"/>
    <w:rsid w:val="00542629"/>
    <w:rsid w:val="0054282E"/>
    <w:rsid w:val="005538CD"/>
    <w:rsid w:val="005577C0"/>
    <w:rsid w:val="00566C1F"/>
    <w:rsid w:val="0058378C"/>
    <w:rsid w:val="005861FD"/>
    <w:rsid w:val="00594EAB"/>
    <w:rsid w:val="00597027"/>
    <w:rsid w:val="005C582D"/>
    <w:rsid w:val="005D0A89"/>
    <w:rsid w:val="005D3268"/>
    <w:rsid w:val="005D4D63"/>
    <w:rsid w:val="005E4880"/>
    <w:rsid w:val="005F0040"/>
    <w:rsid w:val="005F6013"/>
    <w:rsid w:val="00601817"/>
    <w:rsid w:val="00602B1C"/>
    <w:rsid w:val="0060645A"/>
    <w:rsid w:val="00611528"/>
    <w:rsid w:val="0061309D"/>
    <w:rsid w:val="006141CE"/>
    <w:rsid w:val="006178E3"/>
    <w:rsid w:val="0063208B"/>
    <w:rsid w:val="00634D5C"/>
    <w:rsid w:val="0064359E"/>
    <w:rsid w:val="00643BC6"/>
    <w:rsid w:val="006618A9"/>
    <w:rsid w:val="00664D97"/>
    <w:rsid w:val="006664B2"/>
    <w:rsid w:val="006769F3"/>
    <w:rsid w:val="00677F34"/>
    <w:rsid w:val="00685C88"/>
    <w:rsid w:val="00690695"/>
    <w:rsid w:val="00690B2C"/>
    <w:rsid w:val="00691ED3"/>
    <w:rsid w:val="006930FF"/>
    <w:rsid w:val="00696C46"/>
    <w:rsid w:val="006A2D40"/>
    <w:rsid w:val="006A3FED"/>
    <w:rsid w:val="006B0722"/>
    <w:rsid w:val="006B17A8"/>
    <w:rsid w:val="006B6B8B"/>
    <w:rsid w:val="006C0E2B"/>
    <w:rsid w:val="006C0E3E"/>
    <w:rsid w:val="006C1C8F"/>
    <w:rsid w:val="006C406F"/>
    <w:rsid w:val="006D6A19"/>
    <w:rsid w:val="00706423"/>
    <w:rsid w:val="00714916"/>
    <w:rsid w:val="0072089A"/>
    <w:rsid w:val="00721DFA"/>
    <w:rsid w:val="0073784A"/>
    <w:rsid w:val="00745453"/>
    <w:rsid w:val="0075262F"/>
    <w:rsid w:val="007542ED"/>
    <w:rsid w:val="0076459C"/>
    <w:rsid w:val="00767349"/>
    <w:rsid w:val="007679DC"/>
    <w:rsid w:val="007779B6"/>
    <w:rsid w:val="00784ABD"/>
    <w:rsid w:val="00785C84"/>
    <w:rsid w:val="007925B0"/>
    <w:rsid w:val="00792D72"/>
    <w:rsid w:val="00793DBE"/>
    <w:rsid w:val="00795E29"/>
    <w:rsid w:val="00796834"/>
    <w:rsid w:val="007A380E"/>
    <w:rsid w:val="007A470D"/>
    <w:rsid w:val="007A7118"/>
    <w:rsid w:val="007B0AE8"/>
    <w:rsid w:val="007B3B7F"/>
    <w:rsid w:val="007B5DFC"/>
    <w:rsid w:val="007C6B02"/>
    <w:rsid w:val="007D07CD"/>
    <w:rsid w:val="007D399D"/>
    <w:rsid w:val="007D3B8D"/>
    <w:rsid w:val="007E07CB"/>
    <w:rsid w:val="007F5411"/>
    <w:rsid w:val="00803DDD"/>
    <w:rsid w:val="0080547A"/>
    <w:rsid w:val="00811F66"/>
    <w:rsid w:val="00812C96"/>
    <w:rsid w:val="00816F2E"/>
    <w:rsid w:val="00830551"/>
    <w:rsid w:val="008410C8"/>
    <w:rsid w:val="008420AF"/>
    <w:rsid w:val="00843EDC"/>
    <w:rsid w:val="008541AE"/>
    <w:rsid w:val="00861ECE"/>
    <w:rsid w:val="008641BA"/>
    <w:rsid w:val="00865195"/>
    <w:rsid w:val="0087315F"/>
    <w:rsid w:val="00875735"/>
    <w:rsid w:val="008A2245"/>
    <w:rsid w:val="008A4249"/>
    <w:rsid w:val="008B4B57"/>
    <w:rsid w:val="008B7EB4"/>
    <w:rsid w:val="008C0E3B"/>
    <w:rsid w:val="008C6FA6"/>
    <w:rsid w:val="008D1910"/>
    <w:rsid w:val="008D30F9"/>
    <w:rsid w:val="008D4585"/>
    <w:rsid w:val="008D6DAB"/>
    <w:rsid w:val="008E02DB"/>
    <w:rsid w:val="008F0A58"/>
    <w:rsid w:val="008F5681"/>
    <w:rsid w:val="008F7D17"/>
    <w:rsid w:val="00910143"/>
    <w:rsid w:val="00913585"/>
    <w:rsid w:val="009250C3"/>
    <w:rsid w:val="00930C78"/>
    <w:rsid w:val="0094431D"/>
    <w:rsid w:val="00976A2C"/>
    <w:rsid w:val="00976E0D"/>
    <w:rsid w:val="00987AE6"/>
    <w:rsid w:val="009977FE"/>
    <w:rsid w:val="009A22A7"/>
    <w:rsid w:val="009A74A9"/>
    <w:rsid w:val="009A7F64"/>
    <w:rsid w:val="009B2311"/>
    <w:rsid w:val="009C0BD6"/>
    <w:rsid w:val="009C4283"/>
    <w:rsid w:val="009C4BB1"/>
    <w:rsid w:val="009C6657"/>
    <w:rsid w:val="009C674D"/>
    <w:rsid w:val="009E0EF9"/>
    <w:rsid w:val="009E37A9"/>
    <w:rsid w:val="009F0A4F"/>
    <w:rsid w:val="009F2DC6"/>
    <w:rsid w:val="00A01EBA"/>
    <w:rsid w:val="00A04882"/>
    <w:rsid w:val="00A053BD"/>
    <w:rsid w:val="00A05D27"/>
    <w:rsid w:val="00A1145D"/>
    <w:rsid w:val="00A12D26"/>
    <w:rsid w:val="00A26AD7"/>
    <w:rsid w:val="00A26E7B"/>
    <w:rsid w:val="00A50191"/>
    <w:rsid w:val="00A506E6"/>
    <w:rsid w:val="00A5618A"/>
    <w:rsid w:val="00A57FD1"/>
    <w:rsid w:val="00A73C3F"/>
    <w:rsid w:val="00A75A6B"/>
    <w:rsid w:val="00A7657E"/>
    <w:rsid w:val="00A77E52"/>
    <w:rsid w:val="00A80DB2"/>
    <w:rsid w:val="00AA0D6A"/>
    <w:rsid w:val="00AA0FCE"/>
    <w:rsid w:val="00AB2754"/>
    <w:rsid w:val="00AB280A"/>
    <w:rsid w:val="00AB65EE"/>
    <w:rsid w:val="00AB77C4"/>
    <w:rsid w:val="00AC5FA0"/>
    <w:rsid w:val="00AC626B"/>
    <w:rsid w:val="00AD14C5"/>
    <w:rsid w:val="00AE034B"/>
    <w:rsid w:val="00AE2983"/>
    <w:rsid w:val="00AF107E"/>
    <w:rsid w:val="00B05559"/>
    <w:rsid w:val="00B117F3"/>
    <w:rsid w:val="00B144A4"/>
    <w:rsid w:val="00B147C3"/>
    <w:rsid w:val="00B23834"/>
    <w:rsid w:val="00B400A4"/>
    <w:rsid w:val="00B40713"/>
    <w:rsid w:val="00B40B60"/>
    <w:rsid w:val="00B563B5"/>
    <w:rsid w:val="00B61D0A"/>
    <w:rsid w:val="00B64B7C"/>
    <w:rsid w:val="00B650CC"/>
    <w:rsid w:val="00B663DC"/>
    <w:rsid w:val="00B842DB"/>
    <w:rsid w:val="00B9322B"/>
    <w:rsid w:val="00BB6F17"/>
    <w:rsid w:val="00BB6FA7"/>
    <w:rsid w:val="00BC7681"/>
    <w:rsid w:val="00BD00D6"/>
    <w:rsid w:val="00BE217F"/>
    <w:rsid w:val="00BE3CC0"/>
    <w:rsid w:val="00BE4493"/>
    <w:rsid w:val="00BE4F27"/>
    <w:rsid w:val="00BF29A6"/>
    <w:rsid w:val="00BF6422"/>
    <w:rsid w:val="00C03D1A"/>
    <w:rsid w:val="00C07721"/>
    <w:rsid w:val="00C10D93"/>
    <w:rsid w:val="00C14079"/>
    <w:rsid w:val="00C2170F"/>
    <w:rsid w:val="00C30D3B"/>
    <w:rsid w:val="00C41538"/>
    <w:rsid w:val="00C41BAE"/>
    <w:rsid w:val="00C501B0"/>
    <w:rsid w:val="00C51F5C"/>
    <w:rsid w:val="00C57CD1"/>
    <w:rsid w:val="00C66594"/>
    <w:rsid w:val="00C77B02"/>
    <w:rsid w:val="00C81CC8"/>
    <w:rsid w:val="00C855EC"/>
    <w:rsid w:val="00C87259"/>
    <w:rsid w:val="00C94C12"/>
    <w:rsid w:val="00C9631E"/>
    <w:rsid w:val="00C963E3"/>
    <w:rsid w:val="00CA5774"/>
    <w:rsid w:val="00CA6BE5"/>
    <w:rsid w:val="00CC6599"/>
    <w:rsid w:val="00CC7BDA"/>
    <w:rsid w:val="00CE006C"/>
    <w:rsid w:val="00CE56E3"/>
    <w:rsid w:val="00CE66C2"/>
    <w:rsid w:val="00CE72B4"/>
    <w:rsid w:val="00CF1B5B"/>
    <w:rsid w:val="00CF297D"/>
    <w:rsid w:val="00CF43C0"/>
    <w:rsid w:val="00CF456E"/>
    <w:rsid w:val="00D026B4"/>
    <w:rsid w:val="00D07FD6"/>
    <w:rsid w:val="00D10B9B"/>
    <w:rsid w:val="00D10E38"/>
    <w:rsid w:val="00D14D72"/>
    <w:rsid w:val="00D163F4"/>
    <w:rsid w:val="00D269FD"/>
    <w:rsid w:val="00D344E8"/>
    <w:rsid w:val="00D40331"/>
    <w:rsid w:val="00D41B9E"/>
    <w:rsid w:val="00D513C3"/>
    <w:rsid w:val="00D5152B"/>
    <w:rsid w:val="00D54328"/>
    <w:rsid w:val="00D566AB"/>
    <w:rsid w:val="00D621A5"/>
    <w:rsid w:val="00D71ECB"/>
    <w:rsid w:val="00D72A46"/>
    <w:rsid w:val="00D7366B"/>
    <w:rsid w:val="00D74F79"/>
    <w:rsid w:val="00D7665E"/>
    <w:rsid w:val="00D77070"/>
    <w:rsid w:val="00D85F2A"/>
    <w:rsid w:val="00D95FB3"/>
    <w:rsid w:val="00DA7C01"/>
    <w:rsid w:val="00DB17C1"/>
    <w:rsid w:val="00DC3A24"/>
    <w:rsid w:val="00DC4712"/>
    <w:rsid w:val="00DF637E"/>
    <w:rsid w:val="00E05B93"/>
    <w:rsid w:val="00E1376F"/>
    <w:rsid w:val="00E229B7"/>
    <w:rsid w:val="00E22C81"/>
    <w:rsid w:val="00E27448"/>
    <w:rsid w:val="00E438C0"/>
    <w:rsid w:val="00E50E50"/>
    <w:rsid w:val="00E55E7D"/>
    <w:rsid w:val="00E6687D"/>
    <w:rsid w:val="00E70485"/>
    <w:rsid w:val="00E71154"/>
    <w:rsid w:val="00E83AB4"/>
    <w:rsid w:val="00E908CB"/>
    <w:rsid w:val="00E942D4"/>
    <w:rsid w:val="00EB2749"/>
    <w:rsid w:val="00EB3378"/>
    <w:rsid w:val="00EB39CC"/>
    <w:rsid w:val="00EC587E"/>
    <w:rsid w:val="00EC62DD"/>
    <w:rsid w:val="00EC706E"/>
    <w:rsid w:val="00ED7C3B"/>
    <w:rsid w:val="00EE2575"/>
    <w:rsid w:val="00EE4AEA"/>
    <w:rsid w:val="00EE5D2B"/>
    <w:rsid w:val="00F0302F"/>
    <w:rsid w:val="00F03701"/>
    <w:rsid w:val="00F04F1F"/>
    <w:rsid w:val="00F11354"/>
    <w:rsid w:val="00F22352"/>
    <w:rsid w:val="00F24A4E"/>
    <w:rsid w:val="00F25404"/>
    <w:rsid w:val="00F314F4"/>
    <w:rsid w:val="00F36744"/>
    <w:rsid w:val="00F4621F"/>
    <w:rsid w:val="00F50AAA"/>
    <w:rsid w:val="00F5125D"/>
    <w:rsid w:val="00F541C3"/>
    <w:rsid w:val="00F62650"/>
    <w:rsid w:val="00F67263"/>
    <w:rsid w:val="00F708CB"/>
    <w:rsid w:val="00F80249"/>
    <w:rsid w:val="00F8202F"/>
    <w:rsid w:val="00F82B03"/>
    <w:rsid w:val="00F83AF4"/>
    <w:rsid w:val="00F900D8"/>
    <w:rsid w:val="00F920E4"/>
    <w:rsid w:val="00F95EBA"/>
    <w:rsid w:val="00F973A5"/>
    <w:rsid w:val="00FA0298"/>
    <w:rsid w:val="00FB389B"/>
    <w:rsid w:val="00FC34C8"/>
    <w:rsid w:val="00FD47DA"/>
    <w:rsid w:val="00FE1B7E"/>
    <w:rsid w:val="00FE7037"/>
    <w:rsid w:val="00FF707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5E4FCA"/>
  <w14:defaultImageDpi w14:val="300"/>
  <w15:docId w15:val="{3818B466-2DDB-0242-A653-D0FB957BE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961"/>
    <w:rPr>
      <w:sz w:val="24"/>
      <w:szCs w:val="24"/>
    </w:rPr>
  </w:style>
  <w:style w:type="paragraph" w:styleId="Heading1">
    <w:name w:val="heading 1"/>
    <w:basedOn w:val="Normal"/>
    <w:next w:val="Normal"/>
    <w:link w:val="Heading1Char"/>
    <w:uiPriority w:val="9"/>
    <w:qFormat/>
    <w:rsid w:val="00487A9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87A9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71C2"/>
    <w:pPr>
      <w:ind w:left="720"/>
      <w:contextualSpacing/>
    </w:pPr>
  </w:style>
  <w:style w:type="paragraph" w:styleId="BalloonText">
    <w:name w:val="Balloon Text"/>
    <w:basedOn w:val="Normal"/>
    <w:link w:val="BalloonTextChar"/>
    <w:uiPriority w:val="99"/>
    <w:semiHidden/>
    <w:unhideWhenUsed/>
    <w:rsid w:val="00F459A4"/>
    <w:rPr>
      <w:rFonts w:ascii="Lucida Grande" w:hAnsi="Lucida Grande"/>
      <w:sz w:val="18"/>
      <w:szCs w:val="18"/>
    </w:rPr>
  </w:style>
  <w:style w:type="character" w:customStyle="1" w:styleId="BalloonTextChar">
    <w:name w:val="Balloon Text Char"/>
    <w:link w:val="BalloonText"/>
    <w:uiPriority w:val="99"/>
    <w:semiHidden/>
    <w:rsid w:val="00F459A4"/>
    <w:rPr>
      <w:rFonts w:ascii="Lucida Grande" w:hAnsi="Lucida Grande"/>
      <w:sz w:val="18"/>
      <w:szCs w:val="18"/>
    </w:rPr>
  </w:style>
  <w:style w:type="table" w:styleId="TableGrid">
    <w:name w:val="Table Grid"/>
    <w:basedOn w:val="TableNormal"/>
    <w:uiPriority w:val="39"/>
    <w:rsid w:val="00441D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1"/>
    <w:uiPriority w:val="99"/>
    <w:rsid w:val="00441D6D"/>
    <w:pPr>
      <w:autoSpaceDE w:val="0"/>
      <w:autoSpaceDN w:val="0"/>
    </w:pPr>
    <w:rPr>
      <w:rFonts w:ascii="Times" w:hAnsi="Times" w:cs="Times"/>
    </w:rPr>
  </w:style>
  <w:style w:type="character" w:customStyle="1" w:styleId="FootnoteTextChar">
    <w:name w:val="Footnote Text Char"/>
    <w:uiPriority w:val="99"/>
    <w:semiHidden/>
    <w:rsid w:val="00441D6D"/>
    <w:rPr>
      <w:sz w:val="24"/>
      <w:szCs w:val="24"/>
    </w:rPr>
  </w:style>
  <w:style w:type="character" w:customStyle="1" w:styleId="FootnoteTextChar1">
    <w:name w:val="Footnote Text Char1"/>
    <w:link w:val="FootnoteText"/>
    <w:uiPriority w:val="99"/>
    <w:rsid w:val="00441D6D"/>
    <w:rPr>
      <w:rFonts w:ascii="Times" w:hAnsi="Times" w:cs="Times"/>
      <w:sz w:val="24"/>
      <w:szCs w:val="24"/>
    </w:rPr>
  </w:style>
  <w:style w:type="character" w:styleId="FootnoteReference">
    <w:name w:val="footnote reference"/>
    <w:uiPriority w:val="99"/>
    <w:rsid w:val="00441D6D"/>
    <w:rPr>
      <w:rFonts w:cs="Times New Roman"/>
      <w:vertAlign w:val="superscript"/>
    </w:rPr>
  </w:style>
  <w:style w:type="paragraph" w:styleId="Subtitle">
    <w:name w:val="Subtitle"/>
    <w:basedOn w:val="Normal"/>
    <w:link w:val="SubtitleChar"/>
    <w:qFormat/>
    <w:rsid w:val="00976E0D"/>
    <w:pPr>
      <w:autoSpaceDE w:val="0"/>
      <w:autoSpaceDN w:val="0"/>
      <w:spacing w:after="60"/>
      <w:jc w:val="center"/>
      <w:outlineLvl w:val="1"/>
    </w:pPr>
    <w:rPr>
      <w:rFonts w:ascii="Arial" w:eastAsia="Times New Roman" w:hAnsi="Arial" w:cs="Arial"/>
    </w:rPr>
  </w:style>
  <w:style w:type="character" w:customStyle="1" w:styleId="SubtitleChar">
    <w:name w:val="Subtitle Char"/>
    <w:link w:val="Subtitle"/>
    <w:rsid w:val="00976E0D"/>
    <w:rPr>
      <w:rFonts w:ascii="Arial" w:eastAsia="Times New Roman" w:hAnsi="Arial" w:cs="Arial"/>
      <w:sz w:val="24"/>
      <w:szCs w:val="24"/>
    </w:rPr>
  </w:style>
  <w:style w:type="paragraph" w:customStyle="1" w:styleId="DataField11pt-Single">
    <w:name w:val="Data Field 11pt-Single"/>
    <w:basedOn w:val="Normal"/>
    <w:rsid w:val="00976E0D"/>
    <w:pPr>
      <w:autoSpaceDE w:val="0"/>
      <w:autoSpaceDN w:val="0"/>
    </w:pPr>
    <w:rPr>
      <w:rFonts w:ascii="Arial" w:eastAsia="Times New Roman" w:hAnsi="Arial" w:cs="Arial"/>
      <w:sz w:val="22"/>
    </w:rPr>
  </w:style>
  <w:style w:type="paragraph" w:styleId="BodyText">
    <w:name w:val="Body Text"/>
    <w:basedOn w:val="Normal"/>
    <w:link w:val="BodyTextChar"/>
    <w:uiPriority w:val="99"/>
    <w:rsid w:val="00CE56E3"/>
    <w:pPr>
      <w:autoSpaceDE w:val="0"/>
      <w:autoSpaceDN w:val="0"/>
      <w:spacing w:after="120"/>
    </w:pPr>
    <w:rPr>
      <w:rFonts w:ascii="Times" w:eastAsia="Times New Roman" w:hAnsi="Times" w:cs="Times"/>
    </w:rPr>
  </w:style>
  <w:style w:type="character" w:customStyle="1" w:styleId="BodyTextChar">
    <w:name w:val="Body Text Char"/>
    <w:link w:val="BodyText"/>
    <w:uiPriority w:val="99"/>
    <w:rsid w:val="00CE56E3"/>
    <w:rPr>
      <w:rFonts w:ascii="Times" w:eastAsia="Times New Roman" w:hAnsi="Times" w:cs="Times"/>
      <w:sz w:val="24"/>
      <w:szCs w:val="24"/>
    </w:rPr>
  </w:style>
  <w:style w:type="paragraph" w:customStyle="1" w:styleId="FormFieldCaption">
    <w:name w:val="Form Field Caption"/>
    <w:basedOn w:val="Normal"/>
    <w:rsid w:val="00CE56E3"/>
    <w:pPr>
      <w:tabs>
        <w:tab w:val="left" w:pos="270"/>
      </w:tabs>
      <w:autoSpaceDE w:val="0"/>
      <w:autoSpaceDN w:val="0"/>
    </w:pPr>
    <w:rPr>
      <w:rFonts w:ascii="Arial" w:eastAsia="Times New Roman" w:hAnsi="Arial" w:cs="Arial"/>
      <w:sz w:val="16"/>
      <w:szCs w:val="16"/>
    </w:rPr>
  </w:style>
  <w:style w:type="paragraph" w:customStyle="1" w:styleId="SingleSp11pt">
    <w:name w:val="SingleSp11pt"/>
    <w:basedOn w:val="Normal"/>
    <w:rsid w:val="00CE56E3"/>
    <w:pPr>
      <w:autoSpaceDE w:val="0"/>
      <w:autoSpaceDN w:val="0"/>
    </w:pPr>
    <w:rPr>
      <w:rFonts w:ascii="Arial" w:eastAsia="Times New Roman" w:hAnsi="Arial" w:cs="Arial"/>
      <w:sz w:val="22"/>
      <w:szCs w:val="20"/>
    </w:rPr>
  </w:style>
  <w:style w:type="paragraph" w:customStyle="1" w:styleId="FormText1">
    <w:name w:val="Form Text 1"/>
    <w:basedOn w:val="Normal"/>
    <w:rsid w:val="00CE56E3"/>
    <w:rPr>
      <w:rFonts w:ascii="Helvetica" w:hAnsi="Helvetica"/>
      <w:sz w:val="18"/>
      <w:szCs w:val="20"/>
    </w:rPr>
  </w:style>
  <w:style w:type="paragraph" w:styleId="Header">
    <w:name w:val="header"/>
    <w:basedOn w:val="Normal"/>
    <w:link w:val="HeaderChar"/>
    <w:uiPriority w:val="99"/>
    <w:unhideWhenUsed/>
    <w:rsid w:val="001E7D1D"/>
    <w:pPr>
      <w:tabs>
        <w:tab w:val="center" w:pos="4320"/>
        <w:tab w:val="right" w:pos="8640"/>
      </w:tabs>
    </w:pPr>
  </w:style>
  <w:style w:type="character" w:customStyle="1" w:styleId="HeaderChar">
    <w:name w:val="Header Char"/>
    <w:link w:val="Header"/>
    <w:uiPriority w:val="99"/>
    <w:rsid w:val="001E7D1D"/>
    <w:rPr>
      <w:sz w:val="24"/>
      <w:szCs w:val="24"/>
    </w:rPr>
  </w:style>
  <w:style w:type="paragraph" w:styleId="Footer">
    <w:name w:val="footer"/>
    <w:basedOn w:val="Normal"/>
    <w:link w:val="FooterChar"/>
    <w:uiPriority w:val="99"/>
    <w:unhideWhenUsed/>
    <w:rsid w:val="001E7D1D"/>
    <w:pPr>
      <w:tabs>
        <w:tab w:val="center" w:pos="4320"/>
        <w:tab w:val="right" w:pos="8640"/>
      </w:tabs>
    </w:pPr>
  </w:style>
  <w:style w:type="character" w:customStyle="1" w:styleId="FooterChar">
    <w:name w:val="Footer Char"/>
    <w:link w:val="Footer"/>
    <w:uiPriority w:val="99"/>
    <w:rsid w:val="001E7D1D"/>
    <w:rPr>
      <w:sz w:val="24"/>
      <w:szCs w:val="24"/>
    </w:rPr>
  </w:style>
  <w:style w:type="character" w:styleId="PageNumber">
    <w:name w:val="page number"/>
    <w:uiPriority w:val="99"/>
    <w:rsid w:val="001E7D1D"/>
    <w:rPr>
      <w:rFonts w:ascii="Arial" w:hAnsi="Arial" w:cs="Times New Roman"/>
      <w:sz w:val="20"/>
      <w:u w:val="single"/>
    </w:rPr>
  </w:style>
  <w:style w:type="character" w:styleId="FollowedHyperlink">
    <w:name w:val="FollowedHyperlink"/>
    <w:basedOn w:val="DefaultParagraphFont"/>
    <w:uiPriority w:val="99"/>
    <w:semiHidden/>
    <w:unhideWhenUsed/>
    <w:rsid w:val="000257D1"/>
    <w:rPr>
      <w:color w:val="800080" w:themeColor="followedHyperlink"/>
      <w:u w:val="single"/>
    </w:rPr>
  </w:style>
  <w:style w:type="character" w:styleId="UnresolvedMention">
    <w:name w:val="Unresolved Mention"/>
    <w:basedOn w:val="DefaultParagraphFont"/>
    <w:uiPriority w:val="99"/>
    <w:semiHidden/>
    <w:unhideWhenUsed/>
    <w:rsid w:val="0094431D"/>
    <w:rPr>
      <w:color w:val="605E5C"/>
      <w:shd w:val="clear" w:color="auto" w:fill="E1DFDD"/>
    </w:rPr>
  </w:style>
  <w:style w:type="character" w:styleId="CommentReference">
    <w:name w:val="annotation reference"/>
    <w:basedOn w:val="DefaultParagraphFont"/>
    <w:uiPriority w:val="99"/>
    <w:semiHidden/>
    <w:unhideWhenUsed/>
    <w:rsid w:val="00EC62DD"/>
    <w:rPr>
      <w:sz w:val="16"/>
      <w:szCs w:val="16"/>
    </w:rPr>
  </w:style>
  <w:style w:type="paragraph" w:styleId="CommentText">
    <w:name w:val="annotation text"/>
    <w:basedOn w:val="Normal"/>
    <w:link w:val="CommentTextChar"/>
    <w:uiPriority w:val="99"/>
    <w:semiHidden/>
    <w:unhideWhenUsed/>
    <w:rsid w:val="00EC62DD"/>
    <w:rPr>
      <w:sz w:val="20"/>
      <w:szCs w:val="20"/>
    </w:rPr>
  </w:style>
  <w:style w:type="character" w:customStyle="1" w:styleId="CommentTextChar">
    <w:name w:val="Comment Text Char"/>
    <w:basedOn w:val="DefaultParagraphFont"/>
    <w:link w:val="CommentText"/>
    <w:uiPriority w:val="99"/>
    <w:semiHidden/>
    <w:rsid w:val="00EC62DD"/>
  </w:style>
  <w:style w:type="paragraph" w:styleId="CommentSubject">
    <w:name w:val="annotation subject"/>
    <w:basedOn w:val="CommentText"/>
    <w:next w:val="CommentText"/>
    <w:link w:val="CommentSubjectChar"/>
    <w:uiPriority w:val="99"/>
    <w:semiHidden/>
    <w:unhideWhenUsed/>
    <w:rsid w:val="00EC62DD"/>
    <w:rPr>
      <w:b/>
      <w:bCs/>
    </w:rPr>
  </w:style>
  <w:style w:type="character" w:customStyle="1" w:styleId="CommentSubjectChar">
    <w:name w:val="Comment Subject Char"/>
    <w:basedOn w:val="CommentTextChar"/>
    <w:link w:val="CommentSubject"/>
    <w:uiPriority w:val="99"/>
    <w:semiHidden/>
    <w:rsid w:val="00EC62DD"/>
    <w:rPr>
      <w:b/>
      <w:bCs/>
    </w:rPr>
  </w:style>
  <w:style w:type="character" w:styleId="Hyperlink">
    <w:name w:val="Hyperlink"/>
    <w:basedOn w:val="DefaultParagraphFont"/>
    <w:uiPriority w:val="99"/>
    <w:unhideWhenUsed/>
    <w:rsid w:val="002B7D15"/>
    <w:rPr>
      <w:color w:val="0000FF" w:themeColor="hyperlink"/>
      <w:u w:val="single"/>
    </w:rPr>
  </w:style>
  <w:style w:type="character" w:customStyle="1" w:styleId="apple-converted-space">
    <w:name w:val="apple-converted-space"/>
    <w:basedOn w:val="DefaultParagraphFont"/>
    <w:rsid w:val="00262D4F"/>
  </w:style>
  <w:style w:type="paragraph" w:styleId="Revision">
    <w:name w:val="Revision"/>
    <w:hidden/>
    <w:uiPriority w:val="99"/>
    <w:semiHidden/>
    <w:rsid w:val="004A106B"/>
    <w:rPr>
      <w:sz w:val="24"/>
      <w:szCs w:val="24"/>
    </w:rPr>
  </w:style>
  <w:style w:type="paragraph" w:customStyle="1" w:styleId="h1Heading1">
    <w:name w:val="h1_Heading1"/>
    <w:basedOn w:val="Heading1"/>
    <w:rsid w:val="00487A98"/>
    <w:pPr>
      <w:pageBreakBefore/>
      <w:spacing w:before="120" w:after="240"/>
    </w:pPr>
    <w:rPr>
      <w:rFonts w:ascii="Arial" w:eastAsia="Times New Roman" w:hAnsi="Arial" w:cs="Arial"/>
      <w:b/>
      <w:bCs/>
      <w:color w:val="auto"/>
      <w:sz w:val="24"/>
      <w:szCs w:val="24"/>
    </w:rPr>
  </w:style>
  <w:style w:type="paragraph" w:customStyle="1" w:styleId="h2Heading2">
    <w:name w:val="h2_Heading2"/>
    <w:basedOn w:val="Heading2"/>
    <w:rsid w:val="00487A98"/>
    <w:pPr>
      <w:spacing w:before="360" w:after="120"/>
    </w:pPr>
    <w:rPr>
      <w:rFonts w:ascii="Arial" w:eastAsia="Times New Roman" w:hAnsi="Arial" w:cs="Arial"/>
      <w:b/>
      <w:bCs/>
      <w:color w:val="auto"/>
      <w:sz w:val="22"/>
      <w:szCs w:val="22"/>
    </w:rPr>
  </w:style>
  <w:style w:type="paragraph" w:customStyle="1" w:styleId="pTableHeadingColumn">
    <w:name w:val="p_TableHeadingColumn"/>
    <w:rsid w:val="00487A98"/>
    <w:pPr>
      <w:jc w:val="center"/>
    </w:pPr>
    <w:rPr>
      <w:rFonts w:ascii="Arial" w:eastAsia="Times New Roman" w:hAnsi="Arial" w:cs="Arial"/>
      <w:b/>
      <w:bCs/>
    </w:rPr>
  </w:style>
  <w:style w:type="paragraph" w:customStyle="1" w:styleId="pTableDataLeft">
    <w:name w:val="p_TableDataLeft"/>
    <w:rsid w:val="00487A98"/>
    <w:rPr>
      <w:rFonts w:ascii="Arial" w:eastAsia="Times New Roman" w:hAnsi="Arial" w:cs="Arial"/>
    </w:rPr>
  </w:style>
  <w:style w:type="paragraph" w:customStyle="1" w:styleId="pTableDataCentered">
    <w:name w:val="p_TableDataCentered"/>
    <w:rsid w:val="00487A98"/>
    <w:pPr>
      <w:jc w:val="center"/>
    </w:pPr>
    <w:rPr>
      <w:rFonts w:ascii="Arial" w:eastAsia="Times New Roman" w:hAnsi="Arial" w:cs="Arial"/>
    </w:rPr>
  </w:style>
  <w:style w:type="paragraph" w:customStyle="1" w:styleId="pTableDataLeft1">
    <w:name w:val="p_TableDataLeft_1"/>
    <w:rsid w:val="00487A98"/>
    <w:pPr>
      <w:jc w:val="both"/>
    </w:pPr>
    <w:rPr>
      <w:rFonts w:ascii="Arial" w:eastAsia="Times New Roman" w:hAnsi="Arial" w:cs="Arial"/>
    </w:rPr>
  </w:style>
  <w:style w:type="paragraph" w:customStyle="1" w:styleId="pTableDataRight1">
    <w:name w:val="p_TableDataRight_1"/>
    <w:rsid w:val="00487A98"/>
    <w:pPr>
      <w:jc w:val="center"/>
    </w:pPr>
    <w:rPr>
      <w:rFonts w:ascii="Arial" w:eastAsia="Times New Roman" w:hAnsi="Arial" w:cs="Arial"/>
    </w:rPr>
  </w:style>
  <w:style w:type="paragraph" w:customStyle="1" w:styleId="pTableDataCentered1">
    <w:name w:val="p_TableDataCentered_1"/>
    <w:rsid w:val="00487A98"/>
    <w:pPr>
      <w:ind w:right="140"/>
      <w:jc w:val="right"/>
    </w:pPr>
    <w:rPr>
      <w:rFonts w:ascii="Arial" w:eastAsia="Times New Roman" w:hAnsi="Arial" w:cs="Arial"/>
    </w:rPr>
  </w:style>
  <w:style w:type="paragraph" w:customStyle="1" w:styleId="EndNoteBibliography">
    <w:name w:val="EndNote Bibliography"/>
    <w:basedOn w:val="Normal"/>
    <w:rsid w:val="00487A98"/>
    <w:rPr>
      <w:rFonts w:eastAsiaTheme="minorEastAsia" w:cstheme="minorBidi"/>
    </w:rPr>
  </w:style>
  <w:style w:type="character" w:customStyle="1" w:styleId="Heading1Char">
    <w:name w:val="Heading 1 Char"/>
    <w:basedOn w:val="DefaultParagraphFont"/>
    <w:link w:val="Heading1"/>
    <w:uiPriority w:val="9"/>
    <w:rsid w:val="00487A9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487A98"/>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56613">
      <w:bodyDiv w:val="1"/>
      <w:marLeft w:val="0"/>
      <w:marRight w:val="0"/>
      <w:marTop w:val="0"/>
      <w:marBottom w:val="0"/>
      <w:divBdr>
        <w:top w:val="none" w:sz="0" w:space="0" w:color="auto"/>
        <w:left w:val="none" w:sz="0" w:space="0" w:color="auto"/>
        <w:bottom w:val="none" w:sz="0" w:space="0" w:color="auto"/>
        <w:right w:val="none" w:sz="0" w:space="0" w:color="auto"/>
      </w:divBdr>
    </w:div>
    <w:div w:id="545139218">
      <w:bodyDiv w:val="1"/>
      <w:marLeft w:val="0"/>
      <w:marRight w:val="0"/>
      <w:marTop w:val="0"/>
      <w:marBottom w:val="0"/>
      <w:divBdr>
        <w:top w:val="none" w:sz="0" w:space="0" w:color="auto"/>
        <w:left w:val="none" w:sz="0" w:space="0" w:color="auto"/>
        <w:bottom w:val="none" w:sz="0" w:space="0" w:color="auto"/>
        <w:right w:val="none" w:sz="0" w:space="0" w:color="auto"/>
      </w:divBdr>
    </w:div>
    <w:div w:id="965353684">
      <w:bodyDiv w:val="1"/>
      <w:marLeft w:val="0"/>
      <w:marRight w:val="0"/>
      <w:marTop w:val="0"/>
      <w:marBottom w:val="0"/>
      <w:divBdr>
        <w:top w:val="none" w:sz="0" w:space="0" w:color="auto"/>
        <w:left w:val="none" w:sz="0" w:space="0" w:color="auto"/>
        <w:bottom w:val="none" w:sz="0" w:space="0" w:color="auto"/>
        <w:right w:val="none" w:sz="0" w:space="0" w:color="auto"/>
      </w:divBdr>
    </w:div>
    <w:div w:id="1299802312">
      <w:bodyDiv w:val="1"/>
      <w:marLeft w:val="0"/>
      <w:marRight w:val="0"/>
      <w:marTop w:val="0"/>
      <w:marBottom w:val="0"/>
      <w:divBdr>
        <w:top w:val="none" w:sz="0" w:space="0" w:color="auto"/>
        <w:left w:val="none" w:sz="0" w:space="0" w:color="auto"/>
        <w:bottom w:val="none" w:sz="0" w:space="0" w:color="auto"/>
        <w:right w:val="none" w:sz="0" w:space="0" w:color="auto"/>
      </w:divBdr>
    </w:div>
    <w:div w:id="21173666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geewomens.org/investigator/janet-m-catov-ph-d-ms" TargetMode="External"/><Relationship Id="rId18" Type="http://schemas.openxmlformats.org/officeDocument/2006/relationships/hyperlink" Target="https://mageewomens.org/investigator/elizabeth-e-krans-md-msc" TargetMode="External"/><Relationship Id="rId26" Type="http://schemas.openxmlformats.org/officeDocument/2006/relationships/hyperlink" Target="https://mageewomens.org/investigator/lisa-cencia-rohan-phd/" TargetMode="External"/><Relationship Id="rId39" Type="http://schemas.openxmlformats.org/officeDocument/2006/relationships/fontTable" Target="fontTable.xml"/><Relationship Id="rId21" Type="http://schemas.openxmlformats.org/officeDocument/2006/relationships/hyperlink" Target="https://www.dental.pitt.edu/people/mary-l-marazita-phd" TargetMode="External"/><Relationship Id="rId34" Type="http://schemas.openxmlformats.org/officeDocument/2006/relationships/header" Target="header2.xml"/><Relationship Id="rId7" Type="http://schemas.openxmlformats.org/officeDocument/2006/relationships/hyperlink" Target="https://mageewomens.org/investigator/yoel-sadovsky-md/" TargetMode="External"/><Relationship Id="rId12" Type="http://schemas.openxmlformats.org/officeDocument/2006/relationships/hyperlink" Target="https://www.psychiatry.pitt.edu/about-us/our-people/faculty/daniel-j-buysse-md" TargetMode="External"/><Relationship Id="rId17" Type="http://schemas.openxmlformats.org/officeDocument/2006/relationships/hyperlink" Target="https://www.sph.pitt.edu/directory/marian-jarlenski" TargetMode="External"/><Relationship Id="rId25" Type="http://schemas.openxmlformats.org/officeDocument/2006/relationships/hyperlink" Target="https://mageewomens.org/investigator/kyle-orwig-phd/" TargetMode="External"/><Relationship Id="rId33" Type="http://schemas.openxmlformats.org/officeDocument/2006/relationships/header" Target="header1.xml"/><Relationship Id="rId38"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https://mageewomens.org/investigator/sharon-hillier-phd/" TargetMode="External"/><Relationship Id="rId20" Type="http://schemas.openxmlformats.org/officeDocument/2006/relationships/hyperlink" Target="https://mageewomens.org/investigator/mellissa-rw-mann-ph-d" TargetMode="External"/><Relationship Id="rId29" Type="http://schemas.openxmlformats.org/officeDocument/2006/relationships/hyperlink" Target="https://mageewomens.org/investigator/judith-yanowitz-ph-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hrs.pitt.edu/people/jennifer-brach" TargetMode="External"/><Relationship Id="rId24" Type="http://schemas.openxmlformats.org/officeDocument/2006/relationships/hyperlink" Target="https://www.publichealth.pitt.edu/home/directory/anne-b-newman" TargetMode="External"/><Relationship Id="rId32" Type="http://schemas.openxmlformats.org/officeDocument/2006/relationships/hyperlink" Target="https://grants.nih.gov/policy/reproducibility/training.htm"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nursing.pitt.edu/person/heidi-donovan" TargetMode="External"/><Relationship Id="rId23" Type="http://schemas.openxmlformats.org/officeDocument/2006/relationships/hyperlink" Target="https://mageewomens.org/investigator/pamela-moalli-md-phd/" TargetMode="External"/><Relationship Id="rId28" Type="http://schemas.openxmlformats.org/officeDocument/2006/relationships/hyperlink" Target="https://www.engineering.pitt.edu/SanjeevShroff/" TargetMode="External"/><Relationship Id="rId36" Type="http://schemas.openxmlformats.org/officeDocument/2006/relationships/image" Target="media/image2.jpg"/><Relationship Id="rId10" Type="http://schemas.openxmlformats.org/officeDocument/2006/relationships/hyperlink" Target="https://www.converge.pitt.edu/people/sonya-borrero-md-ms" TargetMode="External"/><Relationship Id="rId19" Type="http://schemas.openxmlformats.org/officeDocument/2006/relationships/hyperlink" Target="https://ipm.pitt.edu/people/adrian-v-lee-phd/" TargetMode="External"/><Relationship Id="rId31" Type="http://schemas.openxmlformats.org/officeDocument/2006/relationships/hyperlink" Target="https://ctsi.pitt.edu/education-training/responsible-conduct-of-research-training/" TargetMode="External"/><Relationship Id="rId4" Type="http://schemas.openxmlformats.org/officeDocument/2006/relationships/webSettings" Target="webSettings.xml"/><Relationship Id="rId9" Type="http://schemas.openxmlformats.org/officeDocument/2006/relationships/hyperlink" Target="https://www.sph.pitt.edu/directory/lisa-bodnar" TargetMode="External"/><Relationship Id="rId14" Type="http://schemas.openxmlformats.org/officeDocument/2006/relationships/hyperlink" Target="http://www.chp.edu/find-a-doctor/service-providers/terence-dermody-224961" TargetMode="External"/><Relationship Id="rId22" Type="http://schemas.openxmlformats.org/officeDocument/2006/relationships/hyperlink" Target="https://www.pediatrics.pitt.edu/people/elizabeth-miller-md-phd-fsahm" TargetMode="External"/><Relationship Id="rId27" Type="http://schemas.openxmlformats.org/officeDocument/2006/relationships/hyperlink" Target="https://mageewomens.org/investigator/gerald-p-schatten-phd/" TargetMode="External"/><Relationship Id="rId30" Type="http://schemas.openxmlformats.org/officeDocument/2006/relationships/hyperlink" Target="https://www.icre.pitt.edu/courses/courses.aspx" TargetMode="External"/><Relationship Id="rId35" Type="http://schemas.openxmlformats.org/officeDocument/2006/relationships/image" Target="media/image1.jpg"/><Relationship Id="rId8" Type="http://schemas.openxmlformats.org/officeDocument/2006/relationships/hyperlink" Target="https://www.engineering.pitt.edu/StevenAbramowitch/" TargetMode="External"/><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7</Pages>
  <Words>3286</Words>
  <Characters>18733</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mwri </Company>
  <LinksUpToDate>false</LinksUpToDate>
  <CharactersWithSpaces>21976</CharactersWithSpaces>
  <SharedDoc>false</SharedDoc>
  <HLinks>
    <vt:vector size="30" baseType="variant">
      <vt:variant>
        <vt:i4>5111840</vt:i4>
      </vt:variant>
      <vt:variant>
        <vt:i4>0</vt:i4>
      </vt:variant>
      <vt:variant>
        <vt:i4>0</vt:i4>
      </vt:variant>
      <vt:variant>
        <vt:i4>5</vt:i4>
      </vt:variant>
      <vt:variant>
        <vt:lpwstr>mailto:rideoutl@mwri.magee.edu</vt:lpwstr>
      </vt:variant>
      <vt:variant>
        <vt:lpwstr/>
      </vt:variant>
      <vt:variant>
        <vt:i4>4128819</vt:i4>
      </vt:variant>
      <vt:variant>
        <vt:i4>2048</vt:i4>
      </vt:variant>
      <vt:variant>
        <vt:i4>1025</vt:i4>
      </vt:variant>
      <vt:variant>
        <vt:i4>1</vt:i4>
      </vt:variant>
      <vt:variant>
        <vt:lpwstr>Pitt Logo blue</vt:lpwstr>
      </vt:variant>
      <vt:variant>
        <vt:lpwstr/>
      </vt:variant>
      <vt:variant>
        <vt:i4>1376319</vt:i4>
      </vt:variant>
      <vt:variant>
        <vt:i4>2121</vt:i4>
      </vt:variant>
      <vt:variant>
        <vt:i4>1026</vt:i4>
      </vt:variant>
      <vt:variant>
        <vt:i4>1</vt:i4>
      </vt:variant>
      <vt:variant>
        <vt:lpwstr>MWRI logo</vt:lpwstr>
      </vt:variant>
      <vt:variant>
        <vt:lpwstr/>
      </vt:variant>
      <vt:variant>
        <vt:i4>4128819</vt:i4>
      </vt:variant>
      <vt:variant>
        <vt:i4>17043</vt:i4>
      </vt:variant>
      <vt:variant>
        <vt:i4>1027</vt:i4>
      </vt:variant>
      <vt:variant>
        <vt:i4>1</vt:i4>
      </vt:variant>
      <vt:variant>
        <vt:lpwstr>Pitt Logo blue</vt:lpwstr>
      </vt:variant>
      <vt:variant>
        <vt:lpwstr/>
      </vt:variant>
      <vt:variant>
        <vt:i4>1376319</vt:i4>
      </vt:variant>
      <vt:variant>
        <vt:i4>17116</vt:i4>
      </vt:variant>
      <vt:variant>
        <vt:i4>1028</vt:i4>
      </vt:variant>
      <vt:variant>
        <vt:i4>1</vt:i4>
      </vt:variant>
      <vt:variant>
        <vt:lpwstr>MWRI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Rager</dc:creator>
  <cp:keywords/>
  <cp:lastModifiedBy>Magee Summit</cp:lastModifiedBy>
  <cp:revision>23</cp:revision>
  <cp:lastPrinted>2023-05-04T19:13:00Z</cp:lastPrinted>
  <dcterms:created xsi:type="dcterms:W3CDTF">2023-10-14T21:56:00Z</dcterms:created>
  <dcterms:modified xsi:type="dcterms:W3CDTF">2023-10-16T18:57:00Z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e4b1be8-281e-475d-98b0-21c3457e5a46_Enabled">
    <vt:lpwstr>true</vt:lpwstr>
  </property>
  <property fmtid="{D5CDD505-2E9C-101B-9397-08002B2CF9AE}" pid="3" name="MSIP_Label_5e4b1be8-281e-475d-98b0-21c3457e5a46_SetDate">
    <vt:lpwstr>2023-04-14T19:49:53Z</vt:lpwstr>
  </property>
  <property fmtid="{D5CDD505-2E9C-101B-9397-08002B2CF9AE}" pid="4" name="MSIP_Label_5e4b1be8-281e-475d-98b0-21c3457e5a46_Method">
    <vt:lpwstr>Standard</vt:lpwstr>
  </property>
  <property fmtid="{D5CDD505-2E9C-101B-9397-08002B2CF9AE}" pid="5" name="MSIP_Label_5e4b1be8-281e-475d-98b0-21c3457e5a46_Name">
    <vt:lpwstr>Public</vt:lpwstr>
  </property>
  <property fmtid="{D5CDD505-2E9C-101B-9397-08002B2CF9AE}" pid="6" name="MSIP_Label_5e4b1be8-281e-475d-98b0-21c3457e5a46_SiteId">
    <vt:lpwstr>8b3dd73e-4e72-4679-b191-56da1588712b</vt:lpwstr>
  </property>
  <property fmtid="{D5CDD505-2E9C-101B-9397-08002B2CF9AE}" pid="7" name="MSIP_Label_5e4b1be8-281e-475d-98b0-21c3457e5a46_ActionId">
    <vt:lpwstr>08c417fc-38e5-4120-8eaf-e84294ae6f92</vt:lpwstr>
  </property>
  <property fmtid="{D5CDD505-2E9C-101B-9397-08002B2CF9AE}" pid="8" name="MSIP_Label_5e4b1be8-281e-475d-98b0-21c3457e5a46_ContentBits">
    <vt:lpwstr>0</vt:lpwstr>
  </property>
</Properties>
</file>