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E9B09" w14:textId="77777777" w:rsidR="002E55F0" w:rsidRDefault="00DA66B5">
      <w:pPr>
        <w:pStyle w:val="BodyText"/>
        <w:rPr>
          <w:rFonts w:ascii="Times New Roman"/>
          <w:sz w:val="20"/>
        </w:rPr>
      </w:pPr>
      <w:r>
        <w:pict w14:anchorId="4D1E9B1D">
          <v:group id="docshapegroup1" o:spid="_x0000_s1026" style="position:absolute;margin-left:-.3pt;margin-top:-.45pt;width:540pt;height:719.9pt;z-index:-251658240;mso-position-horizontal-relative:page;mso-position-vertical-relative:page" coordorigin="-6,-9" coordsize="10800,143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1" type="#_x0000_t75" style="position:absolute;left:5260;top:11532;width:5500;height:2837">
              <v:imagedata r:id="rId4" o:title=""/>
            </v:shape>
            <v:shape id="docshape3" o:spid="_x0000_s1040" type="#_x0000_t75" style="position:absolute;left:40;top:11548;width:5640;height:2820">
              <v:imagedata r:id="rId5" o:title=""/>
            </v:shape>
            <v:shape id="docshape4" o:spid="_x0000_s1039" type="#_x0000_t75" style="position:absolute;left:1320;top:31;width:8160;height:2652">
              <v:imagedata r:id="rId6" o:title=""/>
            </v:shape>
            <v:line id="_x0000_s1038" style="position:absolute" from="600,0" to="600,3940" strokecolor="#75256e" strokeweight="1.5pt"/>
            <v:line id="_x0000_s1037" style="position:absolute" from="1156,3940" to="586,3940" strokecolor="#75256e" strokeweight="1.5pt"/>
            <v:line id="_x0000_s1036" style="position:absolute" from="10160,11" to="10160,3920" strokecolor="#75256e" strokeweight="1.5pt"/>
            <v:line id="_x0000_s1035" style="position:absolute" from="10160,3910" to="9570,3910" strokecolor="#75256e" strokeweight="1.5pt"/>
            <v:rect id="docshape5" o:spid="_x0000_s1034" style="position:absolute;left:1170;top:2869;width:8400;height:3640" filled="f" strokecolor="#75256e" strokeweight="1.5pt"/>
            <v:rect id="docshape6" o:spid="_x0000_s1033" style="position:absolute;left:14;top:11;width:10760;height:14358" filled="f" strokecolor="#75256e" strokeweight="2pt"/>
            <v:line id="_x0000_s1032" style="position:absolute" from="3216,6509" to="3216,7236" strokecolor="#75256e" strokeweight="1.5pt"/>
            <v:line id="_x0000_s1031" style="position:absolute" from="7171,6519" to="7171,7246" strokecolor="#75256e" strokeweight="1.5pt"/>
            <v:rect id="docshape7" o:spid="_x0000_s1030" style="position:absolute;left:332;top:7250;width:10046;height:2327" filled="f" strokecolor="#75256e"/>
            <v:rect id="docshape8" o:spid="_x0000_s1029" style="position:absolute;left:1230;top:10046;width:8340;height:1309" filled="f" strokecolor="#75256e"/>
            <v:line id="_x0000_s1028" style="position:absolute" from="4724,9577" to="4724,10036" strokecolor="#75256e" strokeweight="1.5pt"/>
            <v:line id="_x0000_s1027" style="position:absolute" from="5901,9588" to="5901,10046" strokecolor="#75256e" strokeweight="1.5pt"/>
            <w10:wrap anchorx="page" anchory="page"/>
          </v:group>
        </w:pict>
      </w:r>
    </w:p>
    <w:p w14:paraId="4D1E9B0A" w14:textId="77777777" w:rsidR="002E55F0" w:rsidRDefault="002E55F0">
      <w:pPr>
        <w:pStyle w:val="BodyText"/>
        <w:rPr>
          <w:rFonts w:ascii="Times New Roman"/>
          <w:sz w:val="20"/>
        </w:rPr>
      </w:pPr>
    </w:p>
    <w:p w14:paraId="4D1E9B0B" w14:textId="77777777" w:rsidR="002E55F0" w:rsidRDefault="002E55F0">
      <w:pPr>
        <w:pStyle w:val="BodyText"/>
        <w:rPr>
          <w:rFonts w:ascii="Times New Roman"/>
          <w:sz w:val="20"/>
        </w:rPr>
      </w:pPr>
    </w:p>
    <w:p w14:paraId="4D1E9B0C" w14:textId="77777777" w:rsidR="002E55F0" w:rsidRDefault="002E55F0">
      <w:pPr>
        <w:pStyle w:val="BodyText"/>
        <w:rPr>
          <w:rFonts w:ascii="Times New Roman"/>
          <w:sz w:val="20"/>
        </w:rPr>
      </w:pPr>
    </w:p>
    <w:p w14:paraId="4D1E9B0D" w14:textId="77777777" w:rsidR="002E55F0" w:rsidRDefault="002E55F0">
      <w:pPr>
        <w:pStyle w:val="BodyText"/>
        <w:rPr>
          <w:rFonts w:ascii="Times New Roman"/>
          <w:sz w:val="20"/>
        </w:rPr>
      </w:pPr>
    </w:p>
    <w:p w14:paraId="4D1E9B0E" w14:textId="77777777" w:rsidR="002E55F0" w:rsidRDefault="002E55F0">
      <w:pPr>
        <w:pStyle w:val="BodyText"/>
        <w:rPr>
          <w:rFonts w:ascii="Times New Roman"/>
          <w:sz w:val="20"/>
        </w:rPr>
      </w:pPr>
    </w:p>
    <w:p w14:paraId="4D1E9B0F" w14:textId="77777777" w:rsidR="002E55F0" w:rsidRDefault="002E55F0">
      <w:pPr>
        <w:pStyle w:val="BodyText"/>
        <w:spacing w:before="5"/>
        <w:rPr>
          <w:rFonts w:ascii="Times New Roman"/>
          <w:sz w:val="18"/>
        </w:rPr>
      </w:pPr>
    </w:p>
    <w:p w14:paraId="4D1E9B10" w14:textId="77777777" w:rsidR="002E55F0" w:rsidRDefault="00852C99">
      <w:pPr>
        <w:pStyle w:val="Title"/>
        <w:spacing w:line="232" w:lineRule="auto"/>
      </w:pPr>
      <w:r>
        <w:t>MWRI</w:t>
      </w:r>
      <w:r>
        <w:rPr>
          <w:spacing w:val="-23"/>
        </w:rPr>
        <w:t xml:space="preserve"> </w:t>
      </w:r>
      <w:r>
        <w:t>CLINICAL</w:t>
      </w:r>
      <w:r>
        <w:rPr>
          <w:spacing w:val="-30"/>
        </w:rPr>
        <w:t xml:space="preserve"> </w:t>
      </w:r>
      <w:r>
        <w:t>TRAINEE RESEARCH AWARD</w:t>
      </w:r>
    </w:p>
    <w:p w14:paraId="4D1E9B11" w14:textId="77777777" w:rsidR="002E55F0" w:rsidRDefault="00852C99">
      <w:pPr>
        <w:spacing w:before="160" w:line="235" w:lineRule="auto"/>
        <w:ind w:left="1315" w:right="1084"/>
        <w:jc w:val="center"/>
        <w:rPr>
          <w:sz w:val="32"/>
        </w:rPr>
      </w:pPr>
      <w:r>
        <w:rPr>
          <w:b/>
          <w:sz w:val="32"/>
          <w:u w:val="single"/>
        </w:rPr>
        <w:t>Three</w:t>
      </w:r>
      <w:r>
        <w:rPr>
          <w:b/>
          <w:spacing w:val="-17"/>
          <w:sz w:val="32"/>
        </w:rPr>
        <w:t xml:space="preserve"> </w:t>
      </w:r>
      <w:r>
        <w:rPr>
          <w:sz w:val="32"/>
        </w:rPr>
        <w:t>Applicants</w:t>
      </w:r>
      <w:r>
        <w:rPr>
          <w:spacing w:val="-15"/>
          <w:sz w:val="32"/>
        </w:rPr>
        <w:t xml:space="preserve"> </w:t>
      </w:r>
      <w:r>
        <w:rPr>
          <w:sz w:val="32"/>
        </w:rPr>
        <w:t>will</w:t>
      </w:r>
      <w:r>
        <w:rPr>
          <w:spacing w:val="-6"/>
          <w:sz w:val="32"/>
        </w:rPr>
        <w:t xml:space="preserve"> </w:t>
      </w:r>
      <w:r>
        <w:rPr>
          <w:sz w:val="32"/>
        </w:rPr>
        <w:t>be</w:t>
      </w:r>
      <w:r>
        <w:rPr>
          <w:spacing w:val="-7"/>
          <w:sz w:val="32"/>
        </w:rPr>
        <w:t xml:space="preserve"> </w:t>
      </w:r>
      <w:r>
        <w:rPr>
          <w:sz w:val="32"/>
        </w:rPr>
        <w:t>Funded</w:t>
      </w:r>
      <w:r>
        <w:rPr>
          <w:spacing w:val="-7"/>
          <w:sz w:val="32"/>
        </w:rPr>
        <w:t xml:space="preserve"> </w:t>
      </w:r>
      <w:r>
        <w:rPr>
          <w:sz w:val="32"/>
        </w:rPr>
        <w:t>for</w:t>
      </w:r>
      <w:r>
        <w:rPr>
          <w:spacing w:val="-17"/>
          <w:sz w:val="32"/>
        </w:rPr>
        <w:t xml:space="preserve"> </w:t>
      </w:r>
      <w:r>
        <w:rPr>
          <w:sz w:val="32"/>
        </w:rPr>
        <w:t>One</w:t>
      </w:r>
      <w:r>
        <w:rPr>
          <w:spacing w:val="-34"/>
          <w:sz w:val="32"/>
        </w:rPr>
        <w:t xml:space="preserve"> </w:t>
      </w:r>
      <w:r>
        <w:rPr>
          <w:sz w:val="32"/>
        </w:rPr>
        <w:t xml:space="preserve">Year </w:t>
      </w:r>
      <w:proofErr w:type="gramStart"/>
      <w:r>
        <w:rPr>
          <w:sz w:val="32"/>
        </w:rPr>
        <w:t>With</w:t>
      </w:r>
      <w:proofErr w:type="gramEnd"/>
      <w:r>
        <w:rPr>
          <w:sz w:val="32"/>
        </w:rPr>
        <w:t xml:space="preserve"> a Maximum of </w:t>
      </w:r>
      <w:r>
        <w:rPr>
          <w:rFonts w:ascii="Arial"/>
          <w:b/>
          <w:sz w:val="32"/>
        </w:rPr>
        <w:t xml:space="preserve">$5,000 </w:t>
      </w:r>
      <w:r>
        <w:rPr>
          <w:sz w:val="32"/>
        </w:rPr>
        <w:t>Each</w:t>
      </w:r>
    </w:p>
    <w:p w14:paraId="4D1E9B12" w14:textId="77777777" w:rsidR="002E55F0" w:rsidRDefault="002E55F0">
      <w:pPr>
        <w:pStyle w:val="BodyText"/>
        <w:spacing w:before="1"/>
        <w:rPr>
          <w:sz w:val="27"/>
        </w:rPr>
      </w:pPr>
    </w:p>
    <w:p w14:paraId="4D1E9B13" w14:textId="77777777" w:rsidR="002E55F0" w:rsidRDefault="00852C99">
      <w:pPr>
        <w:pStyle w:val="BodyText"/>
        <w:spacing w:before="1" w:line="235" w:lineRule="auto"/>
        <w:ind w:left="342" w:right="112"/>
        <w:jc w:val="center"/>
      </w:pPr>
      <w:r>
        <w:t>Magee-Womens</w:t>
      </w:r>
      <w:r>
        <w:rPr>
          <w:spacing w:val="-7"/>
        </w:rPr>
        <w:t xml:space="preserve"> </w:t>
      </w:r>
      <w:r>
        <w:t>Hospital</w:t>
      </w:r>
      <w:r>
        <w:rPr>
          <w:spacing w:val="-8"/>
        </w:rPr>
        <w:t xml:space="preserve"> </w:t>
      </w:r>
      <w:r>
        <w:t>residents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clinical</w:t>
      </w:r>
      <w:r>
        <w:rPr>
          <w:spacing w:val="-8"/>
        </w:rPr>
        <w:t xml:space="preserve"> </w:t>
      </w:r>
      <w:r>
        <w:t>fellows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eligible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apply.</w:t>
      </w:r>
      <w:r>
        <w:rPr>
          <w:spacing w:val="19"/>
        </w:rPr>
        <w:t xml:space="preserve"> </w:t>
      </w:r>
      <w:r>
        <w:t>This award was established to promote education, develop research performance, and enhance the research program of MWRI. It is made possible by the generosity of philanthropic donors through Magee-Womens Foundation.</w:t>
      </w:r>
    </w:p>
    <w:p w14:paraId="4D1E9B14" w14:textId="77777777" w:rsidR="002E55F0" w:rsidRDefault="002E55F0">
      <w:pPr>
        <w:pStyle w:val="BodyText"/>
        <w:rPr>
          <w:sz w:val="20"/>
        </w:rPr>
      </w:pPr>
    </w:p>
    <w:p w14:paraId="4D1E9B15" w14:textId="77777777" w:rsidR="002E55F0" w:rsidRDefault="002E55F0">
      <w:pPr>
        <w:pStyle w:val="BodyText"/>
        <w:rPr>
          <w:sz w:val="20"/>
        </w:rPr>
      </w:pPr>
    </w:p>
    <w:p w14:paraId="4D1E9B16" w14:textId="77777777" w:rsidR="002E55F0" w:rsidRDefault="002E55F0">
      <w:pPr>
        <w:pStyle w:val="BodyText"/>
        <w:rPr>
          <w:sz w:val="20"/>
        </w:rPr>
      </w:pPr>
    </w:p>
    <w:p w14:paraId="4D1E9B17" w14:textId="77777777" w:rsidR="002E55F0" w:rsidRDefault="00852C99">
      <w:pPr>
        <w:pStyle w:val="Heading1"/>
        <w:spacing w:before="165" w:line="431" w:lineRule="exact"/>
        <w:ind w:right="1084"/>
        <w:jc w:val="center"/>
      </w:pPr>
      <w:r>
        <w:rPr>
          <w:spacing w:val="-2"/>
          <w:u w:val="single"/>
        </w:rPr>
        <w:t>TIMELINE</w:t>
      </w:r>
    </w:p>
    <w:p w14:paraId="23D9B31F" w14:textId="6EE56EE5" w:rsidR="004922ED" w:rsidRDefault="00852C99">
      <w:pPr>
        <w:tabs>
          <w:tab w:val="left" w:pos="5446"/>
        </w:tabs>
        <w:ind w:left="116" w:right="601"/>
        <w:rPr>
          <w:b/>
          <w:bCs/>
          <w:sz w:val="36"/>
        </w:rPr>
      </w:pPr>
      <w:r>
        <w:rPr>
          <w:sz w:val="36"/>
        </w:rPr>
        <w:t>Application Deadline:</w:t>
      </w:r>
      <w:r w:rsidR="008F75A6">
        <w:rPr>
          <w:sz w:val="36"/>
        </w:rPr>
        <w:t xml:space="preserve">                  </w:t>
      </w:r>
      <w:r w:rsidR="004A0C47">
        <w:rPr>
          <w:b/>
          <w:bCs/>
          <w:sz w:val="36"/>
        </w:rPr>
        <w:t>October 3</w:t>
      </w:r>
      <w:r w:rsidR="004922ED">
        <w:rPr>
          <w:b/>
          <w:bCs/>
          <w:sz w:val="36"/>
        </w:rPr>
        <w:t>, 2025</w:t>
      </w:r>
      <w:r w:rsidR="00293AA9">
        <w:rPr>
          <w:b/>
          <w:sz w:val="36"/>
        </w:rPr>
        <w:t xml:space="preserve"> </w:t>
      </w:r>
    </w:p>
    <w:p w14:paraId="4D1E9B18" w14:textId="4B1910EB" w:rsidR="002E55F0" w:rsidRDefault="00852C99">
      <w:pPr>
        <w:tabs>
          <w:tab w:val="left" w:pos="5446"/>
        </w:tabs>
        <w:ind w:left="116" w:right="601"/>
        <w:rPr>
          <w:b/>
          <w:sz w:val="36"/>
        </w:rPr>
      </w:pPr>
      <w:r>
        <w:rPr>
          <w:b/>
          <w:sz w:val="36"/>
        </w:rPr>
        <w:t xml:space="preserve"> </w:t>
      </w:r>
      <w:r>
        <w:rPr>
          <w:sz w:val="36"/>
        </w:rPr>
        <w:t>Award</w:t>
      </w:r>
      <w:r>
        <w:rPr>
          <w:spacing w:val="-19"/>
          <w:sz w:val="36"/>
        </w:rPr>
        <w:t xml:space="preserve"> </w:t>
      </w:r>
      <w:r>
        <w:rPr>
          <w:sz w:val="36"/>
        </w:rPr>
        <w:t>Term</w:t>
      </w:r>
      <w:r w:rsidR="008F75A6">
        <w:rPr>
          <w:sz w:val="36"/>
        </w:rPr>
        <w:t xml:space="preserve">:                                    </w:t>
      </w:r>
      <w:r w:rsidR="000D5859">
        <w:rPr>
          <w:b/>
          <w:sz w:val="36"/>
        </w:rPr>
        <w:t>J</w:t>
      </w:r>
      <w:r w:rsidR="004A0C47">
        <w:rPr>
          <w:b/>
          <w:sz w:val="36"/>
        </w:rPr>
        <w:t>anuary</w:t>
      </w:r>
      <w:r w:rsidR="004922ED">
        <w:rPr>
          <w:b/>
          <w:sz w:val="36"/>
        </w:rPr>
        <w:t xml:space="preserve"> </w:t>
      </w:r>
      <w:r>
        <w:rPr>
          <w:b/>
          <w:sz w:val="36"/>
        </w:rPr>
        <w:t>1,</w:t>
      </w:r>
      <w:r>
        <w:rPr>
          <w:b/>
          <w:spacing w:val="-19"/>
          <w:sz w:val="36"/>
        </w:rPr>
        <w:t xml:space="preserve"> </w:t>
      </w:r>
      <w:r>
        <w:rPr>
          <w:b/>
          <w:sz w:val="36"/>
        </w:rPr>
        <w:t>202</w:t>
      </w:r>
      <w:r w:rsidR="004A0C47">
        <w:rPr>
          <w:b/>
          <w:sz w:val="36"/>
        </w:rPr>
        <w:t>6</w:t>
      </w:r>
      <w:r>
        <w:rPr>
          <w:b/>
          <w:spacing w:val="-18"/>
          <w:sz w:val="36"/>
        </w:rPr>
        <w:t xml:space="preserve"> </w:t>
      </w:r>
      <w:r>
        <w:rPr>
          <w:b/>
          <w:sz w:val="36"/>
        </w:rPr>
        <w:t>–</w:t>
      </w:r>
    </w:p>
    <w:p w14:paraId="4D1E9B19" w14:textId="6190CE34" w:rsidR="002E55F0" w:rsidRDefault="008F75A6" w:rsidP="008F75A6">
      <w:pPr>
        <w:pStyle w:val="Heading1"/>
        <w:ind w:left="4320"/>
      </w:pPr>
      <w:r>
        <w:t xml:space="preserve">    </w:t>
      </w:r>
      <w:r w:rsidR="004A0C47">
        <w:t>December 31</w:t>
      </w:r>
      <w:r w:rsidR="004922ED">
        <w:t>, 2026</w:t>
      </w:r>
    </w:p>
    <w:p w14:paraId="4D1E9B1A" w14:textId="77777777" w:rsidR="002E55F0" w:rsidRDefault="002E55F0">
      <w:pPr>
        <w:pStyle w:val="BodyText"/>
        <w:rPr>
          <w:b/>
          <w:sz w:val="20"/>
        </w:rPr>
      </w:pPr>
    </w:p>
    <w:p w14:paraId="4D1E9B1B" w14:textId="77777777" w:rsidR="002E55F0" w:rsidRDefault="002E55F0">
      <w:pPr>
        <w:pStyle w:val="BodyText"/>
        <w:spacing w:before="9"/>
        <w:rPr>
          <w:b/>
          <w:sz w:val="22"/>
        </w:rPr>
      </w:pPr>
    </w:p>
    <w:p w14:paraId="4D1E9B1C" w14:textId="7E9D77C3" w:rsidR="002E55F0" w:rsidRDefault="00852C99">
      <w:pPr>
        <w:spacing w:before="106" w:line="235" w:lineRule="auto"/>
        <w:ind w:left="760" w:right="438"/>
        <w:jc w:val="center"/>
        <w:rPr>
          <w:rFonts w:ascii="Calibri"/>
          <w:sz w:val="32"/>
        </w:rPr>
      </w:pPr>
      <w:r>
        <w:rPr>
          <w:rFonts w:ascii="Calibri"/>
          <w:sz w:val="32"/>
        </w:rPr>
        <w:t>Please</w:t>
      </w:r>
      <w:r>
        <w:rPr>
          <w:rFonts w:ascii="Calibri"/>
          <w:spacing w:val="-10"/>
          <w:sz w:val="32"/>
        </w:rPr>
        <w:t xml:space="preserve"> </w:t>
      </w:r>
      <w:r>
        <w:rPr>
          <w:rFonts w:ascii="Calibri"/>
          <w:sz w:val="32"/>
        </w:rPr>
        <w:t>find</w:t>
      </w:r>
      <w:r>
        <w:rPr>
          <w:rFonts w:ascii="Calibri"/>
          <w:spacing w:val="-11"/>
          <w:sz w:val="32"/>
        </w:rPr>
        <w:t xml:space="preserve"> </w:t>
      </w:r>
      <w:r>
        <w:rPr>
          <w:rFonts w:ascii="Calibri"/>
          <w:sz w:val="32"/>
        </w:rPr>
        <w:t>the</w:t>
      </w:r>
      <w:r>
        <w:rPr>
          <w:rFonts w:ascii="Calibri"/>
          <w:spacing w:val="-10"/>
          <w:sz w:val="32"/>
        </w:rPr>
        <w:t xml:space="preserve"> </w:t>
      </w:r>
      <w:r w:rsidRPr="00C21D0B">
        <w:rPr>
          <w:rFonts w:ascii="Calibri"/>
          <w:sz w:val="32"/>
        </w:rPr>
        <w:t>application</w:t>
      </w:r>
      <w:r w:rsidRPr="00C21D0B">
        <w:rPr>
          <w:rFonts w:ascii="Calibri"/>
          <w:spacing w:val="-11"/>
          <w:sz w:val="32"/>
        </w:rPr>
        <w:t xml:space="preserve"> </w:t>
      </w:r>
      <w:hyperlink r:id="rId7" w:history="1">
        <w:r w:rsidRPr="00C21D0B">
          <w:rPr>
            <w:rStyle w:val="Hyperlink"/>
            <w:rFonts w:ascii="Calibri"/>
            <w:sz w:val="32"/>
          </w:rPr>
          <w:t>here</w:t>
        </w:r>
      </w:hyperlink>
      <w:r w:rsidRPr="00C21D0B">
        <w:rPr>
          <w:rFonts w:ascii="Calibri"/>
          <w:sz w:val="32"/>
        </w:rPr>
        <w:t>.</w:t>
      </w:r>
      <w:r w:rsidRPr="00C21D0B">
        <w:rPr>
          <w:rFonts w:ascii="Calibri"/>
          <w:spacing w:val="-11"/>
          <w:sz w:val="32"/>
        </w:rPr>
        <w:t xml:space="preserve"> </w:t>
      </w:r>
      <w:r w:rsidRPr="00C21D0B">
        <w:rPr>
          <w:rFonts w:ascii="Calibri"/>
          <w:sz w:val="32"/>
        </w:rPr>
        <w:t>For</w:t>
      </w:r>
      <w:r>
        <w:rPr>
          <w:rFonts w:ascii="Calibri"/>
          <w:spacing w:val="-9"/>
          <w:sz w:val="32"/>
        </w:rPr>
        <w:t xml:space="preserve"> </w:t>
      </w:r>
      <w:r>
        <w:rPr>
          <w:rFonts w:ascii="Calibri"/>
          <w:sz w:val="32"/>
        </w:rPr>
        <w:t>more</w:t>
      </w:r>
      <w:r>
        <w:rPr>
          <w:rFonts w:ascii="Calibri"/>
          <w:spacing w:val="-10"/>
          <w:sz w:val="32"/>
        </w:rPr>
        <w:t xml:space="preserve"> </w:t>
      </w:r>
      <w:r>
        <w:rPr>
          <w:rFonts w:ascii="Calibri"/>
          <w:sz w:val="32"/>
        </w:rPr>
        <w:t xml:space="preserve">information, contact program coordinator </w:t>
      </w:r>
      <w:r w:rsidR="000D5859">
        <w:rPr>
          <w:rFonts w:ascii="Calibri"/>
          <w:sz w:val="32"/>
        </w:rPr>
        <w:t>Katie Chiappa</w:t>
      </w:r>
      <w:r>
        <w:rPr>
          <w:rFonts w:ascii="Calibri"/>
          <w:sz w:val="32"/>
        </w:rPr>
        <w:t xml:space="preserve"> at </w:t>
      </w:r>
      <w:r w:rsidR="000D5859" w:rsidRPr="000D5859">
        <w:rPr>
          <w:rFonts w:ascii="Calibri"/>
          <w:spacing w:val="-2"/>
          <w:sz w:val="32"/>
        </w:rPr>
        <w:t>chiappac@</w:t>
      </w:r>
      <w:r w:rsidR="000D5859">
        <w:rPr>
          <w:rFonts w:ascii="Calibri"/>
          <w:spacing w:val="-2"/>
          <w:sz w:val="32"/>
        </w:rPr>
        <w:t>upmc.edu.</w:t>
      </w:r>
    </w:p>
    <w:sectPr w:rsidR="002E55F0">
      <w:type w:val="continuous"/>
      <w:pgSz w:w="10800" w:h="14400"/>
      <w:pgMar w:top="1360" w:right="14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55F0"/>
    <w:rsid w:val="00082F49"/>
    <w:rsid w:val="000A4070"/>
    <w:rsid w:val="000D5859"/>
    <w:rsid w:val="00183C36"/>
    <w:rsid w:val="00293AA9"/>
    <w:rsid w:val="002E55F0"/>
    <w:rsid w:val="00395476"/>
    <w:rsid w:val="003C1C73"/>
    <w:rsid w:val="003E0898"/>
    <w:rsid w:val="004922ED"/>
    <w:rsid w:val="004A0BCC"/>
    <w:rsid w:val="004A0C47"/>
    <w:rsid w:val="004C64AE"/>
    <w:rsid w:val="00634976"/>
    <w:rsid w:val="00683393"/>
    <w:rsid w:val="006E5011"/>
    <w:rsid w:val="007B3277"/>
    <w:rsid w:val="00852C99"/>
    <w:rsid w:val="008D2F5C"/>
    <w:rsid w:val="008F75A6"/>
    <w:rsid w:val="00A32FE2"/>
    <w:rsid w:val="00BD2BDC"/>
    <w:rsid w:val="00C21D0B"/>
    <w:rsid w:val="00DA66B5"/>
    <w:rsid w:val="00F6164D"/>
    <w:rsid w:val="00FE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4D1E9B09"/>
  <w15:docId w15:val="{8EE731BD-F645-4366-80FC-2B857EA3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rbel" w:eastAsia="Corbel" w:hAnsi="Corbel" w:cs="Corbel"/>
    </w:rPr>
  </w:style>
  <w:style w:type="paragraph" w:styleId="Heading1">
    <w:name w:val="heading 1"/>
    <w:basedOn w:val="Normal"/>
    <w:uiPriority w:val="9"/>
    <w:qFormat/>
    <w:pPr>
      <w:spacing w:line="422" w:lineRule="exact"/>
      <w:ind w:left="1310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"/>
      <w:ind w:left="1315" w:right="1066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3E0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8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898"/>
    <w:rPr>
      <w:rFonts w:ascii="Corbel" w:eastAsia="Corbel" w:hAnsi="Corbel" w:cs="Corbe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898"/>
    <w:rPr>
      <w:rFonts w:ascii="Corbel" w:eastAsia="Corbel" w:hAnsi="Corbel" w:cs="Corbe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52C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TRA-Application-2025-Fall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Chiappa, Catherine</cp:lastModifiedBy>
  <cp:revision>13</cp:revision>
  <cp:lastPrinted>2025-03-05T16:07:00Z</cp:lastPrinted>
  <dcterms:created xsi:type="dcterms:W3CDTF">2022-12-01T15:36:00Z</dcterms:created>
  <dcterms:modified xsi:type="dcterms:W3CDTF">2025-08-15T16:44:00Z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2022-12-01T15:36:52Z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cb8b1be7-7f16-4017-9f70-5b66e0f613d5</vt:lpwstr>
  </property>
  <property fmtid="{D5CDD505-2E9C-101B-9397-08002B2CF9AE}" pid="8" name="MSIP_Label_5e4b1be8-281e-475d-98b0-21c3457e5a46_ContentBits">
    <vt:lpwstr>0</vt:lpwstr>
  </property>
</Properties>
</file>