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82D8" w14:textId="77777777" w:rsidR="00EB7658" w:rsidRDefault="00EB7658" w:rsidP="00CC278E">
      <w:pPr>
        <w:rPr>
          <w:rFonts w:ascii="Arial" w:hAnsi="Arial" w:cs="Arial"/>
        </w:rPr>
      </w:pPr>
      <w:bookmarkStart w:id="0" w:name="_Hlk110943169"/>
    </w:p>
    <w:p w14:paraId="73C133A5" w14:textId="77777777" w:rsidR="00EB7658" w:rsidRDefault="00EB7658" w:rsidP="00EB7658">
      <w:pPr>
        <w:rPr>
          <w:rFonts w:ascii="Arial" w:hAnsi="Arial" w:cs="Arial"/>
        </w:rPr>
      </w:pPr>
    </w:p>
    <w:bookmarkEnd w:id="0"/>
    <w:p w14:paraId="7782B3D1" w14:textId="77777777" w:rsidR="0089581A" w:rsidRDefault="0089581A" w:rsidP="00F92C1D">
      <w:pPr>
        <w:rPr>
          <w:rFonts w:ascii="Arial" w:hAnsi="Arial" w:cs="Arial"/>
          <w:b/>
          <w:bCs/>
          <w:sz w:val="28"/>
          <w:szCs w:val="28"/>
        </w:rPr>
      </w:pPr>
    </w:p>
    <w:p w14:paraId="2113953C" w14:textId="77777777" w:rsidR="00F92C1D" w:rsidRDefault="00F92C1D" w:rsidP="00F92C1D">
      <w:pPr>
        <w:jc w:val="center"/>
        <w:rPr>
          <w:rFonts w:ascii="Arial" w:hAnsi="Arial" w:cs="Arial"/>
          <w:b/>
          <w:bCs/>
          <w:sz w:val="28"/>
          <w:szCs w:val="28"/>
        </w:rPr>
      </w:pPr>
      <w:r>
        <w:rPr>
          <w:rFonts w:ascii="Arial" w:hAnsi="Arial" w:cs="Arial"/>
          <w:b/>
          <w:bCs/>
          <w:sz w:val="28"/>
          <w:szCs w:val="28"/>
        </w:rPr>
        <w:t>MWRI Institutional Biosafety Committee Meeting</w:t>
      </w:r>
    </w:p>
    <w:p w14:paraId="0750EEAD" w14:textId="77777777" w:rsidR="00F92C1D" w:rsidRDefault="00F92C1D" w:rsidP="00F92C1D">
      <w:pPr>
        <w:jc w:val="center"/>
        <w:rPr>
          <w:rFonts w:ascii="Arial" w:hAnsi="Arial" w:cs="Arial"/>
          <w:b/>
          <w:bCs/>
          <w:sz w:val="28"/>
          <w:szCs w:val="28"/>
        </w:rPr>
      </w:pPr>
      <w:r>
        <w:rPr>
          <w:rFonts w:ascii="Arial" w:hAnsi="Arial" w:cs="Arial"/>
          <w:b/>
          <w:bCs/>
          <w:sz w:val="28"/>
          <w:szCs w:val="28"/>
        </w:rPr>
        <w:t>Minutes</w:t>
      </w:r>
    </w:p>
    <w:p w14:paraId="46E10816" w14:textId="77777777" w:rsidR="00F92C1D" w:rsidRDefault="00F92C1D" w:rsidP="00F92C1D">
      <w:pPr>
        <w:jc w:val="center"/>
        <w:rPr>
          <w:rFonts w:ascii="Arial" w:hAnsi="Arial" w:cs="Arial"/>
          <w:b/>
          <w:bCs/>
          <w:sz w:val="28"/>
          <w:szCs w:val="28"/>
        </w:rPr>
      </w:pPr>
      <w:r>
        <w:rPr>
          <w:rFonts w:ascii="Arial" w:hAnsi="Arial" w:cs="Arial"/>
          <w:b/>
          <w:bCs/>
          <w:sz w:val="28"/>
          <w:szCs w:val="28"/>
        </w:rPr>
        <w:t>Monday, December 15, 2025 – 2:30PM Via ZOOM</w:t>
      </w:r>
    </w:p>
    <w:p w14:paraId="42001865" w14:textId="77777777" w:rsidR="00F92C1D" w:rsidRDefault="00F92C1D" w:rsidP="00F92C1D">
      <w:pPr>
        <w:jc w:val="center"/>
        <w:rPr>
          <w:rFonts w:ascii="Arial" w:hAnsi="Arial" w:cs="Arial"/>
          <w:b/>
          <w:bCs/>
          <w:sz w:val="28"/>
          <w:szCs w:val="28"/>
        </w:rPr>
      </w:pPr>
    </w:p>
    <w:p w14:paraId="18B4C3D2" w14:textId="77777777" w:rsidR="00F92C1D" w:rsidRDefault="00F92C1D" w:rsidP="00F92C1D">
      <w:pPr>
        <w:rPr>
          <w:rFonts w:ascii="Arial" w:hAnsi="Arial" w:cs="Arial"/>
        </w:rPr>
      </w:pPr>
      <w:r>
        <w:rPr>
          <w:rFonts w:ascii="Arial" w:hAnsi="Arial" w:cs="Arial"/>
        </w:rPr>
        <w:tab/>
      </w:r>
      <w:r>
        <w:rPr>
          <w:rFonts w:ascii="Arial" w:hAnsi="Arial" w:cs="Arial"/>
        </w:rPr>
        <w:tab/>
      </w:r>
    </w:p>
    <w:p w14:paraId="69C8FCB2" w14:textId="77777777" w:rsidR="00F92C1D" w:rsidRDefault="00F92C1D" w:rsidP="00F92C1D">
      <w:pPr>
        <w:rPr>
          <w:rFonts w:ascii="Arial" w:hAnsi="Arial" w:cs="Arial"/>
          <w:b/>
          <w:bCs/>
          <w:i/>
          <w:iCs/>
        </w:rPr>
      </w:pPr>
      <w:r>
        <w:rPr>
          <w:rFonts w:ascii="Arial" w:hAnsi="Arial" w:cs="Arial"/>
          <w:b/>
          <w:bCs/>
          <w:i/>
          <w:iCs/>
        </w:rPr>
        <w:t>Present:</w:t>
      </w:r>
    </w:p>
    <w:p w14:paraId="5E931559" w14:textId="77777777" w:rsidR="00F92C1D" w:rsidRDefault="00F92C1D" w:rsidP="00F92C1D">
      <w:pPr>
        <w:tabs>
          <w:tab w:val="left" w:pos="3770"/>
        </w:tabs>
        <w:ind w:left="720" w:firstLine="720"/>
        <w:rPr>
          <w:rFonts w:ascii="Arial" w:hAnsi="Arial" w:cs="Arial"/>
          <w:b/>
          <w:bCs/>
          <w:i/>
          <w:iCs/>
        </w:rPr>
      </w:pPr>
    </w:p>
    <w:p w14:paraId="4BA6EB9F" w14:textId="77777777" w:rsidR="00F92C1D" w:rsidRDefault="00F92C1D" w:rsidP="00F92C1D">
      <w:pPr>
        <w:tabs>
          <w:tab w:val="left" w:pos="3770"/>
        </w:tabs>
        <w:ind w:left="720" w:firstLine="720"/>
        <w:rPr>
          <w:rFonts w:ascii="Arial" w:hAnsi="Arial" w:cs="Arial"/>
          <w:b/>
          <w:bCs/>
          <w:i/>
          <w:iCs/>
        </w:rPr>
      </w:pPr>
      <w:r>
        <w:rPr>
          <w:rFonts w:ascii="Arial" w:hAnsi="Arial" w:cs="Arial"/>
          <w:b/>
          <w:bCs/>
          <w:i/>
          <w:iCs/>
        </w:rPr>
        <w:t>Mellissa Mann, Faculty Member</w:t>
      </w:r>
    </w:p>
    <w:p w14:paraId="5DAA0901" w14:textId="77777777" w:rsidR="00F92C1D" w:rsidRDefault="00F92C1D" w:rsidP="00F92C1D">
      <w:pPr>
        <w:tabs>
          <w:tab w:val="left" w:pos="3770"/>
        </w:tabs>
        <w:ind w:left="720" w:firstLine="720"/>
        <w:rPr>
          <w:rFonts w:ascii="Arial" w:hAnsi="Arial" w:cs="Arial"/>
          <w:b/>
          <w:bCs/>
          <w:i/>
          <w:iCs/>
        </w:rPr>
      </w:pPr>
      <w:r>
        <w:rPr>
          <w:rFonts w:ascii="Arial" w:hAnsi="Arial" w:cs="Arial"/>
          <w:b/>
          <w:bCs/>
          <w:i/>
          <w:iCs/>
        </w:rPr>
        <w:t>Robert Powers, Faculty Member</w:t>
      </w:r>
    </w:p>
    <w:p w14:paraId="5F2847D3" w14:textId="77777777" w:rsidR="00F92C1D" w:rsidRDefault="00F92C1D" w:rsidP="00F92C1D">
      <w:pPr>
        <w:tabs>
          <w:tab w:val="left" w:pos="3770"/>
        </w:tabs>
        <w:ind w:left="720" w:firstLine="720"/>
        <w:rPr>
          <w:rFonts w:ascii="Arial" w:hAnsi="Arial" w:cs="Arial"/>
          <w:b/>
          <w:bCs/>
          <w:i/>
          <w:iCs/>
        </w:rPr>
      </w:pPr>
      <w:r>
        <w:rPr>
          <w:rFonts w:ascii="Arial" w:hAnsi="Arial" w:cs="Arial"/>
          <w:b/>
          <w:bCs/>
          <w:i/>
          <w:iCs/>
        </w:rPr>
        <w:t>William Walker, Chair, Faculty Member</w:t>
      </w:r>
    </w:p>
    <w:p w14:paraId="2758490A" w14:textId="77777777" w:rsidR="00F92C1D" w:rsidRDefault="00F92C1D" w:rsidP="00F92C1D">
      <w:pPr>
        <w:tabs>
          <w:tab w:val="left" w:pos="3770"/>
        </w:tabs>
        <w:ind w:left="720" w:firstLine="720"/>
        <w:rPr>
          <w:rFonts w:ascii="Arial" w:hAnsi="Arial" w:cs="Arial"/>
          <w:b/>
          <w:bCs/>
          <w:i/>
          <w:iCs/>
        </w:rPr>
      </w:pPr>
    </w:p>
    <w:p w14:paraId="00F6C0E1" w14:textId="77777777" w:rsidR="00F92C1D" w:rsidRDefault="00F92C1D" w:rsidP="00F92C1D">
      <w:pPr>
        <w:tabs>
          <w:tab w:val="left" w:pos="3770"/>
        </w:tabs>
        <w:rPr>
          <w:rFonts w:ascii="Arial" w:hAnsi="Arial" w:cs="Arial"/>
          <w:b/>
          <w:bCs/>
          <w:i/>
          <w:iCs/>
        </w:rPr>
      </w:pPr>
      <w:r>
        <w:rPr>
          <w:rFonts w:ascii="Arial" w:hAnsi="Arial" w:cs="Arial"/>
          <w:b/>
          <w:bCs/>
          <w:i/>
          <w:iCs/>
        </w:rPr>
        <w:t>Absent:</w:t>
      </w:r>
    </w:p>
    <w:p w14:paraId="15522CB7" w14:textId="77777777" w:rsidR="00F92C1D" w:rsidRDefault="00F92C1D" w:rsidP="00F92C1D">
      <w:pPr>
        <w:tabs>
          <w:tab w:val="left" w:pos="3770"/>
        </w:tabs>
        <w:ind w:left="720" w:firstLine="720"/>
        <w:rPr>
          <w:rFonts w:ascii="Arial" w:hAnsi="Arial" w:cs="Arial"/>
          <w:b/>
          <w:bCs/>
          <w:i/>
          <w:iCs/>
        </w:rPr>
      </w:pPr>
    </w:p>
    <w:p w14:paraId="0C8A2C12" w14:textId="77777777" w:rsidR="00F92C1D" w:rsidRDefault="00F92C1D" w:rsidP="00F92C1D">
      <w:pPr>
        <w:tabs>
          <w:tab w:val="left" w:pos="3770"/>
        </w:tabs>
        <w:ind w:left="720" w:firstLine="720"/>
        <w:rPr>
          <w:rFonts w:ascii="Arial" w:hAnsi="Arial" w:cs="Arial"/>
          <w:b/>
          <w:bCs/>
          <w:i/>
          <w:iCs/>
        </w:rPr>
      </w:pPr>
      <w:r>
        <w:rPr>
          <w:rFonts w:ascii="Arial" w:hAnsi="Arial" w:cs="Arial"/>
          <w:b/>
          <w:bCs/>
          <w:i/>
          <w:iCs/>
        </w:rPr>
        <w:t>Carol Berger, Community Member</w:t>
      </w:r>
    </w:p>
    <w:p w14:paraId="2BC96760" w14:textId="77777777" w:rsidR="00F92C1D" w:rsidRDefault="00F92C1D" w:rsidP="00F92C1D">
      <w:pPr>
        <w:tabs>
          <w:tab w:val="left" w:pos="3770"/>
        </w:tabs>
        <w:ind w:left="720" w:firstLine="720"/>
        <w:rPr>
          <w:rFonts w:ascii="Arial" w:hAnsi="Arial" w:cs="Arial"/>
          <w:b/>
          <w:bCs/>
          <w:i/>
          <w:iCs/>
        </w:rPr>
      </w:pPr>
      <w:r>
        <w:rPr>
          <w:rFonts w:ascii="Arial" w:hAnsi="Arial" w:cs="Arial"/>
          <w:b/>
          <w:bCs/>
          <w:i/>
          <w:iCs/>
        </w:rPr>
        <w:t>Ed Lettieri, Community Member</w:t>
      </w:r>
    </w:p>
    <w:p w14:paraId="688F8BE0" w14:textId="77777777" w:rsidR="00F92C1D" w:rsidRDefault="00F92C1D" w:rsidP="00F92C1D">
      <w:pPr>
        <w:tabs>
          <w:tab w:val="left" w:pos="3770"/>
        </w:tabs>
        <w:ind w:left="720" w:firstLine="720"/>
        <w:rPr>
          <w:rFonts w:ascii="Arial" w:hAnsi="Arial" w:cs="Arial"/>
          <w:b/>
          <w:bCs/>
          <w:i/>
          <w:iCs/>
        </w:rPr>
      </w:pPr>
    </w:p>
    <w:p w14:paraId="65F60932" w14:textId="77777777" w:rsidR="00F92C1D" w:rsidRDefault="00F92C1D" w:rsidP="00F92C1D">
      <w:pPr>
        <w:tabs>
          <w:tab w:val="left" w:pos="3770"/>
        </w:tabs>
        <w:ind w:left="720" w:firstLine="720"/>
        <w:rPr>
          <w:rFonts w:ascii="Arial" w:hAnsi="Arial" w:cs="Arial"/>
          <w:b/>
          <w:bCs/>
          <w:i/>
          <w:iCs/>
        </w:rPr>
      </w:pPr>
    </w:p>
    <w:p w14:paraId="2ACBAC37" w14:textId="77777777" w:rsidR="00F92C1D" w:rsidRDefault="00F92C1D" w:rsidP="00F92C1D">
      <w:pPr>
        <w:rPr>
          <w:rFonts w:ascii="Arial" w:hAnsi="Arial" w:cs="Arial"/>
        </w:rPr>
      </w:pPr>
      <w:r>
        <w:rPr>
          <w:rFonts w:ascii="Arial" w:hAnsi="Arial" w:cs="Arial"/>
        </w:rPr>
        <w:t>The MWRI Institutional Biosafety Committee (IBC) meeting was called to order at 2:30PM.</w:t>
      </w:r>
    </w:p>
    <w:p w14:paraId="629A86C8" w14:textId="77777777" w:rsidR="00F92C1D" w:rsidRDefault="00F92C1D" w:rsidP="00F92C1D">
      <w:pPr>
        <w:rPr>
          <w:rFonts w:ascii="Arial" w:hAnsi="Arial" w:cs="Arial"/>
        </w:rPr>
      </w:pPr>
    </w:p>
    <w:p w14:paraId="5D318776" w14:textId="77777777" w:rsidR="00F92C1D" w:rsidRDefault="00F92C1D" w:rsidP="00F92C1D">
      <w:pPr>
        <w:rPr>
          <w:rFonts w:ascii="Arial" w:hAnsi="Arial" w:cs="Arial"/>
        </w:rPr>
      </w:pPr>
      <w:r>
        <w:rPr>
          <w:rFonts w:ascii="Arial" w:hAnsi="Arial" w:cs="Arial"/>
        </w:rPr>
        <w:t>Minutes of the last meeting held on September 29, 2025, were approved 3-0.</w:t>
      </w:r>
    </w:p>
    <w:p w14:paraId="5026ADC8" w14:textId="77777777" w:rsidR="00F92C1D" w:rsidRDefault="00F92C1D" w:rsidP="00F92C1D">
      <w:pPr>
        <w:rPr>
          <w:rFonts w:ascii="Arial" w:hAnsi="Arial" w:cs="Arial"/>
        </w:rPr>
      </w:pPr>
    </w:p>
    <w:p w14:paraId="76E5AB6B" w14:textId="77777777" w:rsidR="00F92C1D" w:rsidRDefault="00F92C1D" w:rsidP="00F92C1D">
      <w:pPr>
        <w:rPr>
          <w:rFonts w:ascii="Arial" w:hAnsi="Arial" w:cs="Arial"/>
        </w:rPr>
      </w:pPr>
      <w:r w:rsidRPr="00B3544C">
        <w:rPr>
          <w:rFonts w:ascii="Arial" w:hAnsi="Arial" w:cs="Arial"/>
          <w:b/>
          <w:bCs/>
          <w:i/>
          <w:iCs/>
        </w:rPr>
        <w:t>Discussion of New University Regulatory Policies</w:t>
      </w:r>
      <w:r>
        <w:rPr>
          <w:rFonts w:ascii="Arial" w:hAnsi="Arial" w:cs="Arial"/>
          <w:b/>
          <w:bCs/>
          <w:i/>
          <w:iCs/>
        </w:rPr>
        <w:t xml:space="preserve"> </w:t>
      </w:r>
      <w:r>
        <w:rPr>
          <w:rFonts w:ascii="Arial" w:hAnsi="Arial" w:cs="Arial"/>
        </w:rPr>
        <w:t>– Dr. Walker reported that the University of Pittsburgh recently adopted a set of new regulatory policies one of which pertains to visiting scholars in the laboratory setting.  The University of Pittsburgh provides a detailed process for hosting visitors/visiting scholars which includes:</w:t>
      </w:r>
    </w:p>
    <w:p w14:paraId="63EE18F0" w14:textId="77777777" w:rsidR="00F92C1D" w:rsidRPr="00012004" w:rsidRDefault="00F92C1D" w:rsidP="00F92C1D">
      <w:pPr>
        <w:pStyle w:val="ListParagraph"/>
        <w:numPr>
          <w:ilvl w:val="0"/>
          <w:numId w:val="74"/>
        </w:numPr>
        <w:rPr>
          <w:rFonts w:ascii="Arial" w:eastAsia="Times New Roman" w:hAnsi="Arial" w:cs="Arial"/>
        </w:rPr>
      </w:pPr>
      <w:hyperlink r:id="rId8" w:tgtFrame="_blank" w:history="1">
        <w:r w:rsidRPr="00012004">
          <w:rPr>
            <w:rFonts w:ascii="Arial" w:eastAsia="Times New Roman" w:hAnsi="Arial" w:cs="Arial"/>
            <w:b/>
            <w:bCs/>
          </w:rPr>
          <w:t>Determination of Visitor Category</w:t>
        </w:r>
        <w:r w:rsidRPr="00012004">
          <w:rPr>
            <w:rFonts w:ascii="Arial" w:eastAsia="Times New Roman" w:hAnsi="Arial" w:cs="Arial"/>
          </w:rPr>
          <w:t>: Visitors are categorized based on the duration of their visit and the activities they will perform. </w:t>
        </w:r>
      </w:hyperlink>
    </w:p>
    <w:p w14:paraId="403F8CC6" w14:textId="77777777" w:rsidR="00F92C1D" w:rsidRPr="00012004" w:rsidRDefault="00F92C1D" w:rsidP="00F92C1D">
      <w:pPr>
        <w:pStyle w:val="ListParagraph"/>
        <w:numPr>
          <w:ilvl w:val="0"/>
          <w:numId w:val="75"/>
        </w:numPr>
        <w:rPr>
          <w:rFonts w:ascii="Arial" w:eastAsia="Times New Roman" w:hAnsi="Arial" w:cs="Arial"/>
        </w:rPr>
      </w:pPr>
      <w:hyperlink r:id="rId9" w:tgtFrame="_blank" w:history="1">
        <w:r w:rsidRPr="00012004">
          <w:rPr>
            <w:rFonts w:ascii="Arial" w:eastAsia="Times New Roman" w:hAnsi="Arial" w:cs="Arial"/>
            <w:b/>
            <w:bCs/>
          </w:rPr>
          <w:t>ResearchSecurity Reviews</w:t>
        </w:r>
        <w:r w:rsidRPr="00012004">
          <w:rPr>
            <w:rFonts w:ascii="Arial" w:eastAsia="Times New Roman" w:hAnsi="Arial" w:cs="Arial"/>
          </w:rPr>
          <w:t>: Conducted to ensure compliance with regulatory standards and institutional policies. </w:t>
        </w:r>
      </w:hyperlink>
    </w:p>
    <w:p w14:paraId="61085CBF" w14:textId="77777777" w:rsidR="00F92C1D" w:rsidRPr="0041703C" w:rsidRDefault="00F92C1D" w:rsidP="00F92C1D">
      <w:pPr>
        <w:pStyle w:val="ListParagraph"/>
        <w:numPr>
          <w:ilvl w:val="0"/>
          <w:numId w:val="75"/>
        </w:numPr>
        <w:rPr>
          <w:rFonts w:ascii="Arial" w:eastAsia="Times New Roman" w:hAnsi="Arial" w:cs="Arial"/>
        </w:rPr>
      </w:pPr>
      <w:r w:rsidRPr="0041703C">
        <w:rPr>
          <w:rFonts w:ascii="Arial" w:eastAsia="Times New Roman" w:hAnsi="Arial" w:cs="Arial"/>
          <w:b/>
          <w:bCs/>
        </w:rPr>
        <w:t>Acquisition of Agreements</w:t>
      </w:r>
      <w:r w:rsidRPr="0041703C">
        <w:rPr>
          <w:rFonts w:ascii="Arial" w:eastAsia="Times New Roman" w:hAnsi="Arial" w:cs="Arial"/>
        </w:rPr>
        <w:t>: Signed </w:t>
      </w:r>
      <w:r>
        <w:rPr>
          <w:rFonts w:ascii="Arial" w:eastAsia="Times New Roman" w:hAnsi="Arial" w:cs="Arial"/>
        </w:rPr>
        <w:t>visitor</w:t>
      </w:r>
      <w:r w:rsidRPr="0041703C">
        <w:rPr>
          <w:rFonts w:ascii="Arial" w:eastAsia="Times New Roman" w:hAnsi="Arial" w:cs="Arial"/>
        </w:rPr>
        <w:t> agreement documents are required for all visitors. </w:t>
      </w:r>
    </w:p>
    <w:p w14:paraId="18DAFCE8" w14:textId="77777777" w:rsidR="00F92C1D" w:rsidRPr="00012004" w:rsidRDefault="00F92C1D" w:rsidP="00F92C1D">
      <w:pPr>
        <w:pStyle w:val="ListParagraph"/>
        <w:numPr>
          <w:ilvl w:val="0"/>
          <w:numId w:val="75"/>
        </w:numPr>
        <w:rPr>
          <w:rFonts w:ascii="Arial" w:eastAsia="Times New Roman" w:hAnsi="Arial" w:cs="Arial"/>
        </w:rPr>
      </w:pPr>
      <w:r w:rsidRPr="00012004">
        <w:rPr>
          <w:rFonts w:ascii="Arial" w:eastAsia="Times New Roman" w:hAnsi="Arial" w:cs="Arial"/>
          <w:b/>
          <w:bCs/>
        </w:rPr>
        <w:t>Onboard</w:t>
      </w:r>
      <w:r>
        <w:rPr>
          <w:rFonts w:ascii="Arial" w:eastAsia="Times New Roman" w:hAnsi="Arial" w:cs="Arial"/>
          <w:b/>
          <w:bCs/>
        </w:rPr>
        <w:t xml:space="preserve">ing and </w:t>
      </w:r>
      <w:r w:rsidRPr="00012004">
        <w:rPr>
          <w:rFonts w:ascii="Arial" w:eastAsia="Times New Roman" w:hAnsi="Arial" w:cs="Arial"/>
          <w:b/>
          <w:bCs/>
        </w:rPr>
        <w:t>Out Procedures</w:t>
      </w:r>
      <w:r w:rsidRPr="00012004">
        <w:rPr>
          <w:rFonts w:ascii="Arial" w:eastAsia="Times New Roman" w:hAnsi="Arial" w:cs="Arial"/>
        </w:rPr>
        <w:t>: These procedures are essential for </w:t>
      </w:r>
      <w:proofErr w:type="gramStart"/>
      <w:r w:rsidRPr="00012004">
        <w:rPr>
          <w:rFonts w:ascii="Arial" w:eastAsia="Times New Roman" w:hAnsi="Arial" w:cs="Arial"/>
        </w:rPr>
        <w:t xml:space="preserve">the </w:t>
      </w:r>
      <w:r>
        <w:rPr>
          <w:rFonts w:ascii="Arial" w:eastAsia="Times New Roman" w:hAnsi="Arial" w:cs="Arial"/>
        </w:rPr>
        <w:t xml:space="preserve"> -</w:t>
      </w:r>
      <w:proofErr w:type="gramEnd"/>
      <w:r w:rsidRPr="00012004">
        <w:rPr>
          <w:rFonts w:ascii="Arial" w:eastAsia="Times New Roman" w:hAnsi="Arial" w:cs="Arial"/>
        </w:rPr>
        <w:t>smooth onboarding and offboarding of visitors. </w:t>
      </w:r>
    </w:p>
    <w:p w14:paraId="24250AE1" w14:textId="77777777" w:rsidR="00F92C1D" w:rsidRDefault="00F92C1D" w:rsidP="00F92C1D">
      <w:pPr>
        <w:pStyle w:val="ListParagraph"/>
        <w:numPr>
          <w:ilvl w:val="0"/>
          <w:numId w:val="75"/>
        </w:numPr>
        <w:shd w:val="clear" w:color="auto" w:fill="FFFFFF" w:themeFill="background1"/>
        <w:rPr>
          <w:rFonts w:ascii="Arial" w:eastAsia="Times New Roman" w:hAnsi="Arial" w:cs="Arial"/>
          <w:shd w:val="clear" w:color="auto" w:fill="FFFFFF" w:themeFill="background1"/>
        </w:rPr>
      </w:pPr>
      <w:r w:rsidRPr="00EF10F5">
        <w:rPr>
          <w:rFonts w:ascii="Arial" w:eastAsia="Times New Roman" w:hAnsi="Arial" w:cs="Arial"/>
          <w:b/>
          <w:bCs/>
          <w:shd w:val="clear" w:color="auto" w:fill="FFFFFF" w:themeFill="background1"/>
        </w:rPr>
        <w:t>Visitor Categories</w:t>
      </w:r>
      <w:r w:rsidRPr="00EF10F5">
        <w:rPr>
          <w:rFonts w:ascii="Arial" w:eastAsia="Times New Roman" w:hAnsi="Arial" w:cs="Arial"/>
          <w:shd w:val="clear" w:color="auto" w:fill="FFFFFF" w:themeFill="background1"/>
        </w:rPr>
        <w:t>: Visitors can include graduate students, postdoctoral associates and fellows, scientists, researchers, scholars, and other individuals from industry, educational, government, and other institutions.</w:t>
      </w:r>
    </w:p>
    <w:p w14:paraId="3C1F0EDD" w14:textId="77777777" w:rsidR="00F92C1D" w:rsidRDefault="00F92C1D" w:rsidP="00F92C1D">
      <w:pPr>
        <w:shd w:val="clear" w:color="auto" w:fill="FFFFFF" w:themeFill="background1"/>
        <w:rPr>
          <w:rFonts w:ascii="Arial" w:eastAsia="Times New Roman" w:hAnsi="Arial" w:cs="Arial"/>
          <w:shd w:val="clear" w:color="auto" w:fill="FFFFFF" w:themeFill="background1"/>
        </w:rPr>
      </w:pPr>
    </w:p>
    <w:p w14:paraId="0E8A05CF" w14:textId="77777777" w:rsidR="00F92C1D" w:rsidRDefault="00F92C1D" w:rsidP="00F92C1D">
      <w:pPr>
        <w:shd w:val="clear" w:color="auto" w:fill="FFFFFF" w:themeFill="background1"/>
        <w:rPr>
          <w:rFonts w:ascii="Arial" w:eastAsia="Times New Roman" w:hAnsi="Arial" w:cs="Arial"/>
          <w:b/>
          <w:bCs/>
          <w:i/>
          <w:iCs/>
          <w:shd w:val="clear" w:color="auto" w:fill="FFFFFF" w:themeFill="background1"/>
        </w:rPr>
      </w:pPr>
      <w:r w:rsidRPr="002F6C9C">
        <w:rPr>
          <w:rFonts w:ascii="Arial" w:eastAsia="Times New Roman" w:hAnsi="Arial" w:cs="Arial"/>
          <w:b/>
          <w:bCs/>
          <w:i/>
          <w:iCs/>
          <w:shd w:val="clear" w:color="auto" w:fill="FFFFFF" w:themeFill="background1"/>
        </w:rPr>
        <w:t>Discussion of Submitted Protocol – Developing Therapies Targeting Ovarian Cancer</w:t>
      </w:r>
      <w:r>
        <w:rPr>
          <w:rFonts w:ascii="Arial" w:eastAsia="Times New Roman" w:hAnsi="Arial" w:cs="Arial"/>
          <w:b/>
          <w:bCs/>
          <w:i/>
          <w:iCs/>
          <w:shd w:val="clear" w:color="auto" w:fill="FFFFFF" w:themeFill="background1"/>
        </w:rPr>
        <w:t xml:space="preserve"> (Modification) – Submitted by Ronald Buckanovich, MD, PhD. </w:t>
      </w:r>
    </w:p>
    <w:p w14:paraId="600DA1A6" w14:textId="77777777" w:rsidR="00F92C1D" w:rsidRDefault="00F92C1D" w:rsidP="00F92C1D">
      <w:pPr>
        <w:shd w:val="clear" w:color="auto" w:fill="FFFFFF" w:themeFill="background1"/>
        <w:rPr>
          <w:rFonts w:ascii="Arial" w:eastAsia="Times New Roman" w:hAnsi="Arial" w:cs="Arial"/>
          <w:b/>
          <w:bCs/>
          <w:i/>
          <w:iCs/>
          <w:shd w:val="clear" w:color="auto" w:fill="FFFFFF" w:themeFill="background1"/>
        </w:rPr>
      </w:pPr>
    </w:p>
    <w:p w14:paraId="21D389AB" w14:textId="43906013" w:rsidR="00A346E4" w:rsidRDefault="00F92C1D" w:rsidP="00F92C1D">
      <w:pPr>
        <w:rPr>
          <w:rFonts w:ascii="Arial" w:hAnsi="Arial" w:cs="Arial"/>
        </w:rPr>
      </w:pPr>
      <w:r w:rsidRPr="00723BE9">
        <w:rPr>
          <w:rFonts w:ascii="Arial" w:hAnsi="Arial" w:cs="Arial"/>
        </w:rPr>
        <w:t>Mouse and human ovarian cancer cell lines will be used. In the original protocol, shRNA and siRNA plasmids will be used to decrease gene expression. In the amendment, a three-plasmid system in the P.I.’s lab will be used to produce lentiviral vect</w:t>
      </w:r>
      <w:r w:rsidR="00877399">
        <w:rPr>
          <w:rFonts w:ascii="Arial" w:hAnsi="Arial" w:cs="Arial"/>
        </w:rPr>
        <w:t>o</w:t>
      </w:r>
      <w:r w:rsidR="00A346E4">
        <w:rPr>
          <w:rFonts w:ascii="Arial" w:hAnsi="Arial" w:cs="Arial"/>
        </w:rPr>
        <w:t>rs</w:t>
      </w:r>
    </w:p>
    <w:p w14:paraId="1F3DC1F9" w14:textId="77777777" w:rsidR="00A346E4" w:rsidRDefault="00A346E4" w:rsidP="00F92C1D">
      <w:pPr>
        <w:rPr>
          <w:rFonts w:ascii="Arial" w:hAnsi="Arial" w:cs="Arial"/>
        </w:rPr>
      </w:pPr>
    </w:p>
    <w:p w14:paraId="0AFA5222" w14:textId="77777777" w:rsidR="00A346E4" w:rsidRDefault="00A346E4" w:rsidP="00F92C1D">
      <w:pPr>
        <w:rPr>
          <w:rFonts w:ascii="Arial" w:hAnsi="Arial" w:cs="Arial"/>
        </w:rPr>
      </w:pPr>
    </w:p>
    <w:p w14:paraId="2EC5C41B" w14:textId="77777777" w:rsidR="00A346E4" w:rsidRDefault="00A346E4" w:rsidP="00F92C1D">
      <w:pPr>
        <w:rPr>
          <w:rFonts w:ascii="Arial" w:hAnsi="Arial" w:cs="Arial"/>
        </w:rPr>
      </w:pPr>
    </w:p>
    <w:p w14:paraId="653CB546" w14:textId="77777777" w:rsidR="00A346E4" w:rsidRDefault="00A346E4" w:rsidP="00F92C1D">
      <w:pPr>
        <w:rPr>
          <w:rFonts w:ascii="Arial" w:hAnsi="Arial" w:cs="Arial"/>
        </w:rPr>
      </w:pPr>
    </w:p>
    <w:p w14:paraId="71600A70" w14:textId="77777777" w:rsidR="000F2BEA" w:rsidRDefault="000F2BEA" w:rsidP="00F92C1D">
      <w:pPr>
        <w:rPr>
          <w:rFonts w:ascii="Arial" w:hAnsi="Arial" w:cs="Arial"/>
        </w:rPr>
      </w:pPr>
    </w:p>
    <w:p w14:paraId="1D31FC88" w14:textId="1133F372" w:rsidR="000F2BEA" w:rsidRPr="000F2BEA" w:rsidRDefault="000F2BEA" w:rsidP="000F2BEA">
      <w:pPr>
        <w:rPr>
          <w:rFonts w:ascii="Arial" w:hAnsi="Arial" w:cs="Arial"/>
          <w:b/>
          <w:bCs/>
          <w:sz w:val="20"/>
          <w:szCs w:val="20"/>
        </w:rPr>
      </w:pPr>
      <w:r w:rsidRPr="000F2BEA">
        <w:rPr>
          <w:rFonts w:ascii="Arial" w:hAnsi="Arial" w:cs="Arial"/>
          <w:b/>
          <w:bCs/>
          <w:sz w:val="20"/>
          <w:szCs w:val="20"/>
        </w:rPr>
        <w:lastRenderedPageBreak/>
        <w:t>MWRI Institutional Biosafety Committee Meeting</w:t>
      </w:r>
      <w:r w:rsidR="00505654">
        <w:rPr>
          <w:rFonts w:ascii="Arial" w:hAnsi="Arial" w:cs="Arial"/>
          <w:b/>
          <w:bCs/>
          <w:sz w:val="20"/>
          <w:szCs w:val="20"/>
        </w:rPr>
        <w:t xml:space="preserve"> </w:t>
      </w:r>
      <w:r w:rsidRPr="000F2BEA">
        <w:rPr>
          <w:rFonts w:ascii="Arial" w:hAnsi="Arial" w:cs="Arial"/>
          <w:b/>
          <w:bCs/>
          <w:sz w:val="20"/>
          <w:szCs w:val="20"/>
        </w:rPr>
        <w:t>Minutes</w:t>
      </w:r>
    </w:p>
    <w:p w14:paraId="21B19E90" w14:textId="77777777" w:rsidR="000F2BEA" w:rsidRDefault="000F2BEA" w:rsidP="000F2BEA">
      <w:pPr>
        <w:rPr>
          <w:rFonts w:ascii="Arial" w:hAnsi="Arial" w:cs="Arial"/>
          <w:b/>
          <w:bCs/>
          <w:sz w:val="20"/>
          <w:szCs w:val="20"/>
        </w:rPr>
      </w:pPr>
      <w:r w:rsidRPr="000F2BEA">
        <w:rPr>
          <w:rFonts w:ascii="Arial" w:hAnsi="Arial" w:cs="Arial"/>
          <w:b/>
          <w:bCs/>
          <w:sz w:val="20"/>
          <w:szCs w:val="20"/>
        </w:rPr>
        <w:t>Monday, December 15, 2025 – 2:30PM Via ZOOM</w:t>
      </w:r>
    </w:p>
    <w:p w14:paraId="08CA9C0C" w14:textId="5EF1F18D" w:rsidR="00505654" w:rsidRPr="000F2BEA" w:rsidRDefault="00505654" w:rsidP="000F2BEA">
      <w:pPr>
        <w:rPr>
          <w:rFonts w:ascii="Arial" w:hAnsi="Arial" w:cs="Arial"/>
          <w:b/>
          <w:bCs/>
          <w:sz w:val="20"/>
          <w:szCs w:val="20"/>
        </w:rPr>
      </w:pPr>
      <w:r>
        <w:rPr>
          <w:rFonts w:ascii="Arial" w:hAnsi="Arial" w:cs="Arial"/>
          <w:b/>
          <w:bCs/>
          <w:sz w:val="20"/>
          <w:szCs w:val="20"/>
        </w:rPr>
        <w:t>Page 2 of 2</w:t>
      </w:r>
    </w:p>
    <w:p w14:paraId="3EAEEA4A" w14:textId="77777777" w:rsidR="000F2BEA" w:rsidRDefault="000F2BEA" w:rsidP="00F92C1D">
      <w:pPr>
        <w:rPr>
          <w:rFonts w:ascii="Arial" w:hAnsi="Arial" w:cs="Arial"/>
        </w:rPr>
      </w:pPr>
    </w:p>
    <w:p w14:paraId="6D92F768" w14:textId="77777777" w:rsidR="000F2BEA" w:rsidRDefault="000F2BEA" w:rsidP="00F92C1D">
      <w:pPr>
        <w:rPr>
          <w:rFonts w:ascii="Arial" w:hAnsi="Arial" w:cs="Arial"/>
        </w:rPr>
      </w:pPr>
    </w:p>
    <w:p w14:paraId="028BDB3B" w14:textId="77777777" w:rsidR="000F2BEA" w:rsidRDefault="000F2BEA" w:rsidP="00F92C1D">
      <w:pPr>
        <w:rPr>
          <w:rFonts w:ascii="Arial" w:hAnsi="Arial" w:cs="Arial"/>
        </w:rPr>
      </w:pPr>
    </w:p>
    <w:p w14:paraId="05FF5A24" w14:textId="3A2A4452" w:rsidR="00F92C1D" w:rsidRPr="00723BE9" w:rsidRDefault="00A346E4" w:rsidP="00F92C1D">
      <w:pPr>
        <w:rPr>
          <w:rFonts w:ascii="Arial" w:hAnsi="Arial" w:cs="Arial"/>
        </w:rPr>
      </w:pPr>
      <w:r>
        <w:rPr>
          <w:rFonts w:ascii="Arial" w:hAnsi="Arial" w:cs="Arial"/>
        </w:rPr>
        <w:t>e</w:t>
      </w:r>
      <w:r w:rsidR="00F92C1D" w:rsidRPr="00723BE9">
        <w:rPr>
          <w:rFonts w:ascii="Arial" w:hAnsi="Arial" w:cs="Arial"/>
        </w:rPr>
        <w:t xml:space="preserve">xpressing guide RNAs for CRISPR-Cas-mediated knockdown of gene expression. Guide RNAs and Cas will be expressed from different vectors. Some cells </w:t>
      </w:r>
      <w:r w:rsidR="000F2BEA" w:rsidRPr="00723BE9">
        <w:rPr>
          <w:rFonts w:ascii="Arial" w:hAnsi="Arial" w:cs="Arial"/>
        </w:rPr>
        <w:t>are to</w:t>
      </w:r>
      <w:r w:rsidR="00F92C1D" w:rsidRPr="00723BE9">
        <w:rPr>
          <w:rFonts w:ascii="Arial" w:hAnsi="Arial" w:cs="Arial"/>
        </w:rPr>
        <w:t xml:space="preserve"> be transduced with lentiviral constructs and injected into immunodeficient mice.  Some tumor suppressors will be targeted by necessitating BSL2+ and ABSL2 containment.</w:t>
      </w:r>
    </w:p>
    <w:p w14:paraId="3031BBB8" w14:textId="77777777" w:rsidR="00F92C1D" w:rsidRDefault="00F92C1D" w:rsidP="00F92C1D"/>
    <w:p w14:paraId="7EFB54DC" w14:textId="77777777" w:rsidR="00F92C1D" w:rsidRDefault="00F92C1D" w:rsidP="00F92C1D">
      <w:pPr>
        <w:shd w:val="clear" w:color="auto" w:fill="FFFFFF" w:themeFill="background1"/>
        <w:rPr>
          <w:rFonts w:ascii="Arial" w:eastAsia="Times New Roman" w:hAnsi="Arial" w:cs="Arial"/>
          <w:shd w:val="clear" w:color="auto" w:fill="FFFFFF" w:themeFill="background1"/>
        </w:rPr>
      </w:pPr>
      <w:r>
        <w:rPr>
          <w:rFonts w:ascii="Arial" w:eastAsia="Times New Roman" w:hAnsi="Arial" w:cs="Arial"/>
          <w:shd w:val="clear" w:color="auto" w:fill="FFFFFF" w:themeFill="background1"/>
        </w:rPr>
        <w:t>Dr. Mann requested approval of the modification be accepted with no changes and Dr. Powers seconded.</w:t>
      </w:r>
    </w:p>
    <w:p w14:paraId="0AF38605" w14:textId="77777777" w:rsidR="00F92C1D" w:rsidRDefault="00F92C1D" w:rsidP="00F92C1D">
      <w:pPr>
        <w:shd w:val="clear" w:color="auto" w:fill="FFFFFF" w:themeFill="background1"/>
        <w:rPr>
          <w:rFonts w:ascii="Arial" w:eastAsia="Times New Roman" w:hAnsi="Arial" w:cs="Arial"/>
          <w:shd w:val="clear" w:color="auto" w:fill="FFFFFF" w:themeFill="background1"/>
        </w:rPr>
      </w:pPr>
    </w:p>
    <w:p w14:paraId="3B69184D" w14:textId="77777777" w:rsidR="00F92C1D" w:rsidRDefault="00F92C1D" w:rsidP="00F92C1D">
      <w:pPr>
        <w:shd w:val="clear" w:color="auto" w:fill="FFFFFF" w:themeFill="background1"/>
        <w:rPr>
          <w:rFonts w:ascii="Arial" w:eastAsia="Times New Roman" w:hAnsi="Arial" w:cs="Arial"/>
          <w:shd w:val="clear" w:color="auto" w:fill="FFFFFF" w:themeFill="background1"/>
        </w:rPr>
      </w:pPr>
      <w:r w:rsidRPr="00CD4E21">
        <w:rPr>
          <w:rFonts w:ascii="Arial" w:eastAsia="Times New Roman" w:hAnsi="Arial" w:cs="Arial"/>
          <w:b/>
          <w:bCs/>
          <w:i/>
          <w:iCs/>
          <w:shd w:val="clear" w:color="auto" w:fill="FFFFFF" w:themeFill="background1"/>
        </w:rPr>
        <w:t>New Business (including next meeting date/time)</w:t>
      </w:r>
      <w:r>
        <w:rPr>
          <w:rFonts w:ascii="Arial" w:eastAsia="Times New Roman" w:hAnsi="Arial" w:cs="Arial"/>
          <w:shd w:val="clear" w:color="auto" w:fill="FFFFFF" w:themeFill="background1"/>
        </w:rPr>
        <w:t>: Dr. Walker reported that the committee has only reviewed one protocol in the past six months and in the pace of things he proposed meeting every three months.  Members present agreed and the next meeting has been scheduled for March 23, 2026, at 2:30PM.  Calendar invite will be sent to the committee members following this meeting.</w:t>
      </w:r>
    </w:p>
    <w:p w14:paraId="49D61B70" w14:textId="77777777" w:rsidR="00F92C1D" w:rsidRDefault="00F92C1D" w:rsidP="00F92C1D">
      <w:pPr>
        <w:shd w:val="clear" w:color="auto" w:fill="FFFFFF" w:themeFill="background1"/>
        <w:rPr>
          <w:rFonts w:ascii="Arial" w:eastAsia="Times New Roman" w:hAnsi="Arial" w:cs="Arial"/>
          <w:shd w:val="clear" w:color="auto" w:fill="FFFFFF" w:themeFill="background1"/>
        </w:rPr>
      </w:pPr>
    </w:p>
    <w:p w14:paraId="35E76CE2" w14:textId="77777777" w:rsidR="00F92C1D" w:rsidRPr="00CD4E21" w:rsidRDefault="00F92C1D" w:rsidP="00F92C1D">
      <w:pPr>
        <w:shd w:val="clear" w:color="auto" w:fill="FFFFFF" w:themeFill="background1"/>
        <w:rPr>
          <w:rFonts w:ascii="Arial" w:eastAsia="Times New Roman" w:hAnsi="Arial" w:cs="Arial"/>
          <w:shd w:val="clear" w:color="auto" w:fill="FFFFFF" w:themeFill="background1"/>
        </w:rPr>
      </w:pPr>
      <w:r>
        <w:rPr>
          <w:rFonts w:ascii="Arial" w:eastAsia="Times New Roman" w:hAnsi="Arial" w:cs="Arial"/>
          <w:shd w:val="clear" w:color="auto" w:fill="FFFFFF" w:themeFill="background1"/>
        </w:rPr>
        <w:t>/mas</w:t>
      </w:r>
    </w:p>
    <w:p w14:paraId="5BF73DAE" w14:textId="77777777" w:rsidR="0007566C" w:rsidRDefault="0007566C" w:rsidP="0007566C">
      <w:pPr>
        <w:rPr>
          <w:rFonts w:ascii="Arial" w:hAnsi="Arial" w:cs="Arial"/>
          <w:bCs/>
        </w:rPr>
      </w:pPr>
    </w:p>
    <w:p w14:paraId="365ED5FD" w14:textId="547E8D34" w:rsidR="0007566C" w:rsidRPr="00A27433" w:rsidRDefault="0007566C" w:rsidP="0007566C">
      <w:pPr>
        <w:rPr>
          <w:rFonts w:ascii="Arial" w:hAnsi="Arial" w:cs="Arial"/>
        </w:rPr>
      </w:pPr>
    </w:p>
    <w:p w14:paraId="6BCD1ECF" w14:textId="77777777" w:rsidR="0089581A" w:rsidRDefault="0089581A" w:rsidP="004B04A3">
      <w:pPr>
        <w:rPr>
          <w:rFonts w:ascii="Arial" w:hAnsi="Arial" w:cs="Arial"/>
          <w:b/>
          <w:bCs/>
          <w:sz w:val="28"/>
          <w:szCs w:val="28"/>
        </w:rPr>
      </w:pPr>
    </w:p>
    <w:sectPr w:rsidR="0089581A" w:rsidSect="00F73C23">
      <w:headerReference w:type="even" r:id="rId10"/>
      <w:headerReference w:type="default" r:id="rId11"/>
      <w:headerReference w:type="first" r:id="rId12"/>
      <w:pgSz w:w="12240" w:h="15840"/>
      <w:pgMar w:top="-864" w:right="1440" w:bottom="25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665AB" w14:textId="77777777" w:rsidR="00C4380C" w:rsidRDefault="00C4380C" w:rsidP="00664D19">
      <w:r>
        <w:separator/>
      </w:r>
    </w:p>
  </w:endnote>
  <w:endnote w:type="continuationSeparator" w:id="0">
    <w:p w14:paraId="4464887D" w14:textId="77777777" w:rsidR="00C4380C" w:rsidRDefault="00C4380C" w:rsidP="0066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D0E6" w14:textId="77777777" w:rsidR="00C4380C" w:rsidRDefault="00C4380C" w:rsidP="00664D19">
      <w:r>
        <w:separator/>
      </w:r>
    </w:p>
  </w:footnote>
  <w:footnote w:type="continuationSeparator" w:id="0">
    <w:p w14:paraId="26D842A4" w14:textId="77777777" w:rsidR="00C4380C" w:rsidRDefault="00C4380C" w:rsidP="00664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C28C" w14:textId="2F8DDE7E" w:rsidR="00664D19" w:rsidRDefault="00BF4CF9">
    <w:pPr>
      <w:pStyle w:val="Header"/>
    </w:pPr>
    <w:r>
      <w:rPr>
        <w:noProof/>
      </w:rPr>
      <w:drawing>
        <wp:anchor distT="0" distB="0" distL="114300" distR="114300" simplePos="0" relativeHeight="251663360" behindDoc="1" locked="0" layoutInCell="0" allowOverlap="1" wp14:anchorId="3C8650DD" wp14:editId="6DA00933">
          <wp:simplePos x="0" y="0"/>
          <wp:positionH relativeFrom="margin">
            <wp:align>center</wp:align>
          </wp:positionH>
          <wp:positionV relativeFrom="margin">
            <wp:align>center</wp:align>
          </wp:positionV>
          <wp:extent cx="5943600" cy="7691755"/>
          <wp:effectExtent l="0" t="0" r="0" b="4445"/>
          <wp:wrapNone/>
          <wp:docPr id="1937678274" name="Picture 1937678274" descr="/Volumes/nium/Magee Womens/18-307 Magee Womens Identity Package/Word Template/11.28.18 Magee Womens Letterhead - FOR WORD TEMPLATE-MWRI_Craft no blee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32857615" descr="/Volumes/nium/Magee Womens/18-307 Magee Womens Identity Package/Word Template/11.28.18 Magee Womens Letterhead - FOR WORD TEMPLATE-MWRI_Craft no bleed.pdf"/>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C721" w14:textId="5BCB1A6C" w:rsidR="0017698C" w:rsidRDefault="0017698C" w:rsidP="00A75944">
    <w:pPr>
      <w:pStyle w:val="Header"/>
      <w:tabs>
        <w:tab w:val="clear" w:pos="4680"/>
        <w:tab w:val="clear" w:pos="9360"/>
        <w:tab w:val="left" w:pos="4560"/>
        <w:tab w:val="left" w:pos="7065"/>
      </w:tabs>
    </w:pPr>
  </w:p>
  <w:p w14:paraId="19C18E7C" w14:textId="77777777" w:rsidR="0017698C" w:rsidRDefault="0017698C" w:rsidP="00A75944">
    <w:pPr>
      <w:pStyle w:val="Header"/>
      <w:tabs>
        <w:tab w:val="clear" w:pos="4680"/>
        <w:tab w:val="clear" w:pos="9360"/>
        <w:tab w:val="left" w:pos="4560"/>
        <w:tab w:val="left" w:pos="706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77CA" w14:textId="11A127D9" w:rsidR="00664D19" w:rsidRDefault="00350CBC">
    <w:pPr>
      <w:pStyle w:val="Header"/>
    </w:pPr>
    <w:r>
      <w:rPr>
        <w:noProof/>
      </w:rPr>
      <w:drawing>
        <wp:anchor distT="0" distB="0" distL="114300" distR="114300" simplePos="0" relativeHeight="251665408" behindDoc="1" locked="0" layoutInCell="1" allowOverlap="1" wp14:anchorId="6E827417" wp14:editId="77987581">
          <wp:simplePos x="0" y="0"/>
          <wp:positionH relativeFrom="page">
            <wp:posOffset>114300</wp:posOffset>
          </wp:positionH>
          <wp:positionV relativeFrom="paragraph">
            <wp:posOffset>-628650</wp:posOffset>
          </wp:positionV>
          <wp:extent cx="7769203" cy="10054312"/>
          <wp:effectExtent l="0" t="0" r="3810" b="4445"/>
          <wp:wrapNone/>
          <wp:docPr id="316635917" name="Picture 3166359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9203" cy="10054312"/>
                  </a:xfrm>
                  <a:prstGeom prst="rect">
                    <a:avLst/>
                  </a:prstGeom>
                </pic:spPr>
              </pic:pic>
            </a:graphicData>
          </a:graphic>
          <wp14:sizeRelH relativeFrom="page">
            <wp14:pctWidth>0</wp14:pctWidth>
          </wp14:sizeRelH>
          <wp14:sizeRelV relativeFrom="page">
            <wp14:pctHeight>0</wp14:pctHeight>
          </wp14:sizeRelV>
        </wp:anchor>
      </w:drawing>
    </w:r>
    <w:r w:rsidR="00BF4CF9">
      <w:rPr>
        <w:noProof/>
      </w:rPr>
      <w:drawing>
        <wp:anchor distT="0" distB="0" distL="114300" distR="114300" simplePos="0" relativeHeight="251660288" behindDoc="1" locked="0" layoutInCell="0" allowOverlap="1" wp14:anchorId="21B50238" wp14:editId="5A248F31">
          <wp:simplePos x="0" y="0"/>
          <wp:positionH relativeFrom="margin">
            <wp:align>center</wp:align>
          </wp:positionH>
          <wp:positionV relativeFrom="margin">
            <wp:align>center</wp:align>
          </wp:positionV>
          <wp:extent cx="5943600" cy="7691755"/>
          <wp:effectExtent l="0" t="0" r="0" b="4445"/>
          <wp:wrapNone/>
          <wp:docPr id="606499016" name="Picture 606499016" descr="/Volumes/nium/Magee Womens/18-307 Magee Womens Identity Package/Word Template/11.28.18 Magee Womens Letterhead - FOR WORD TEMPLATE-MWRI_Craft no blee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32857614" descr="/Volumes/nium/Magee Womens/18-307 Magee Womens Identity Package/Word Template/11.28.18 Magee Womens Letterhead - FOR WORD TEMPLATE-MWRI_Craft no bleed.pdf"/>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8A7"/>
    <w:multiLevelType w:val="hybridMultilevel"/>
    <w:tmpl w:val="5628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9287F"/>
    <w:multiLevelType w:val="hybridMultilevel"/>
    <w:tmpl w:val="A7329AE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1177119"/>
    <w:multiLevelType w:val="hybridMultilevel"/>
    <w:tmpl w:val="2E061C8A"/>
    <w:lvl w:ilvl="0" w:tplc="59B25E1C">
      <w:start w:val="1"/>
      <w:numFmt w:val="decimal"/>
      <w:lvlText w:val="%1."/>
      <w:lvlJc w:val="left"/>
      <w:pPr>
        <w:ind w:left="720" w:hanging="360"/>
      </w:pPr>
      <w:rPr>
        <w:rFonts w:ascii="Palatino Linotype" w:eastAsia="Times New Roman" w:hAnsi="Palatino Linotype"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A8314C"/>
    <w:multiLevelType w:val="hybridMultilevel"/>
    <w:tmpl w:val="1F80D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679DC"/>
    <w:multiLevelType w:val="hybridMultilevel"/>
    <w:tmpl w:val="710A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454327"/>
    <w:multiLevelType w:val="hybridMultilevel"/>
    <w:tmpl w:val="AE4AB9A6"/>
    <w:lvl w:ilvl="0" w:tplc="100290AC">
      <w:start w:val="1"/>
      <w:numFmt w:val="decimal"/>
      <w:lvlText w:val="%1."/>
      <w:lvlJc w:val="left"/>
      <w:pPr>
        <w:ind w:left="1080" w:hanging="360"/>
      </w:pPr>
      <w:rPr>
        <w:rFonts w:hint="default"/>
        <w:b/>
      </w:rPr>
    </w:lvl>
    <w:lvl w:ilvl="1" w:tplc="9EF6CB78">
      <w:start w:val="1"/>
      <w:numFmt w:val="lowerLetter"/>
      <w:lvlText w:val="%2."/>
      <w:lvlJc w:val="lef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977E41"/>
    <w:multiLevelType w:val="hybridMultilevel"/>
    <w:tmpl w:val="D00A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71448"/>
    <w:multiLevelType w:val="hybridMultilevel"/>
    <w:tmpl w:val="A866F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87942D5"/>
    <w:multiLevelType w:val="hybridMultilevel"/>
    <w:tmpl w:val="3790D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9A9599C"/>
    <w:multiLevelType w:val="hybridMultilevel"/>
    <w:tmpl w:val="FFCA7A5E"/>
    <w:lvl w:ilvl="0" w:tplc="F2B80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8F4263"/>
    <w:multiLevelType w:val="hybridMultilevel"/>
    <w:tmpl w:val="10782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D773229"/>
    <w:multiLevelType w:val="hybridMultilevel"/>
    <w:tmpl w:val="7E782C3A"/>
    <w:lvl w:ilvl="0" w:tplc="1A06A1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365B02"/>
    <w:multiLevelType w:val="hybridMultilevel"/>
    <w:tmpl w:val="5AD0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036577"/>
    <w:multiLevelType w:val="hybridMultilevel"/>
    <w:tmpl w:val="DAA8F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A3816"/>
    <w:multiLevelType w:val="hybridMultilevel"/>
    <w:tmpl w:val="340C0342"/>
    <w:lvl w:ilvl="0" w:tplc="FFFFFFFF">
      <w:start w:val="1"/>
      <w:numFmt w:val="lowerRoman"/>
      <w:lvlText w:val="%1."/>
      <w:lvlJc w:val="left"/>
      <w:pPr>
        <w:ind w:left="1800" w:hanging="72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3A434C1"/>
    <w:multiLevelType w:val="hybridMultilevel"/>
    <w:tmpl w:val="3C7CC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42506E5"/>
    <w:multiLevelType w:val="hybridMultilevel"/>
    <w:tmpl w:val="CA7C9740"/>
    <w:lvl w:ilvl="0" w:tplc="6160F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6752E5F"/>
    <w:multiLevelType w:val="hybridMultilevel"/>
    <w:tmpl w:val="728E21FE"/>
    <w:lvl w:ilvl="0" w:tplc="15C6C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F202C1"/>
    <w:multiLevelType w:val="hybridMultilevel"/>
    <w:tmpl w:val="EA681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92646F"/>
    <w:multiLevelType w:val="hybridMultilevel"/>
    <w:tmpl w:val="6682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1C4D94"/>
    <w:multiLevelType w:val="hybridMultilevel"/>
    <w:tmpl w:val="B2840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FE24E50"/>
    <w:multiLevelType w:val="hybridMultilevel"/>
    <w:tmpl w:val="1F684820"/>
    <w:lvl w:ilvl="0" w:tplc="FFFFFFFF">
      <w:start w:val="1"/>
      <w:numFmt w:val="decimal"/>
      <w:lvlText w:val="%1."/>
      <w:lvlJc w:val="left"/>
      <w:pPr>
        <w:ind w:left="63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0AF02E2"/>
    <w:multiLevelType w:val="hybridMultilevel"/>
    <w:tmpl w:val="902C6DE8"/>
    <w:lvl w:ilvl="0" w:tplc="58900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DC60EF"/>
    <w:multiLevelType w:val="hybridMultilevel"/>
    <w:tmpl w:val="D3481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118446D"/>
    <w:multiLevelType w:val="hybridMultilevel"/>
    <w:tmpl w:val="340C0342"/>
    <w:lvl w:ilvl="0" w:tplc="983A9470">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1D7600C"/>
    <w:multiLevelType w:val="hybridMultilevel"/>
    <w:tmpl w:val="FC32B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2153A4E"/>
    <w:multiLevelType w:val="hybridMultilevel"/>
    <w:tmpl w:val="FA66A4C4"/>
    <w:lvl w:ilvl="0" w:tplc="965A8B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32F6F8A"/>
    <w:multiLevelType w:val="hybridMultilevel"/>
    <w:tmpl w:val="4630F5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0C2685"/>
    <w:multiLevelType w:val="hybridMultilevel"/>
    <w:tmpl w:val="9BAA4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E37046"/>
    <w:multiLevelType w:val="hybridMultilevel"/>
    <w:tmpl w:val="DAFC93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281D1E6F"/>
    <w:multiLevelType w:val="hybridMultilevel"/>
    <w:tmpl w:val="8326E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88818AA"/>
    <w:multiLevelType w:val="hybridMultilevel"/>
    <w:tmpl w:val="49C0D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C96D98"/>
    <w:multiLevelType w:val="hybridMultilevel"/>
    <w:tmpl w:val="63867628"/>
    <w:lvl w:ilvl="0" w:tplc="4AA29A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AD2F00"/>
    <w:multiLevelType w:val="hybridMultilevel"/>
    <w:tmpl w:val="11F8BA76"/>
    <w:lvl w:ilvl="0" w:tplc="A75AA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07D5D32"/>
    <w:multiLevelType w:val="hybridMultilevel"/>
    <w:tmpl w:val="080615FE"/>
    <w:lvl w:ilvl="0" w:tplc="A2C60D5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0DC245B"/>
    <w:multiLevelType w:val="hybridMultilevel"/>
    <w:tmpl w:val="D4DA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AC38EA"/>
    <w:multiLevelType w:val="hybridMultilevel"/>
    <w:tmpl w:val="D0922E92"/>
    <w:lvl w:ilvl="0" w:tplc="B5A4C3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2E660B7"/>
    <w:multiLevelType w:val="hybridMultilevel"/>
    <w:tmpl w:val="1F6CE414"/>
    <w:lvl w:ilvl="0" w:tplc="F0BC0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4D80572"/>
    <w:multiLevelType w:val="hybridMultilevel"/>
    <w:tmpl w:val="C916F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E96021"/>
    <w:multiLevelType w:val="hybridMultilevel"/>
    <w:tmpl w:val="5C521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A60F9E"/>
    <w:multiLevelType w:val="hybridMultilevel"/>
    <w:tmpl w:val="A31634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7F44A29"/>
    <w:multiLevelType w:val="hybridMultilevel"/>
    <w:tmpl w:val="C8004884"/>
    <w:lvl w:ilvl="0" w:tplc="F4C61AD6">
      <w:start w:val="2"/>
      <w:numFmt w:val="bullet"/>
      <w:lvlText w:val="-"/>
      <w:lvlJc w:val="left"/>
      <w:pPr>
        <w:ind w:left="1440" w:hanging="360"/>
      </w:pPr>
      <w:rPr>
        <w:rFonts w:ascii="Arial" w:eastAsiaTheme="minorHAnsi" w:hAnsi="Arial"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953529A"/>
    <w:multiLevelType w:val="hybridMultilevel"/>
    <w:tmpl w:val="1E02A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AA759B"/>
    <w:multiLevelType w:val="hybridMultilevel"/>
    <w:tmpl w:val="CF08F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4F10F9"/>
    <w:multiLevelType w:val="hybridMultilevel"/>
    <w:tmpl w:val="95D23C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3FD76FA0"/>
    <w:multiLevelType w:val="hybridMultilevel"/>
    <w:tmpl w:val="1F684820"/>
    <w:lvl w:ilvl="0" w:tplc="31C6FD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213C4B"/>
    <w:multiLevelType w:val="hybridMultilevel"/>
    <w:tmpl w:val="9DB80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491165"/>
    <w:multiLevelType w:val="hybridMultilevel"/>
    <w:tmpl w:val="5686C9A8"/>
    <w:lvl w:ilvl="0" w:tplc="D4EA9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3D62109"/>
    <w:multiLevelType w:val="hybridMultilevel"/>
    <w:tmpl w:val="216465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441D546D"/>
    <w:multiLevelType w:val="hybridMultilevel"/>
    <w:tmpl w:val="0C6E1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0F765C"/>
    <w:multiLevelType w:val="hybridMultilevel"/>
    <w:tmpl w:val="736431B6"/>
    <w:lvl w:ilvl="0" w:tplc="2B1A1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E029F0"/>
    <w:multiLevelType w:val="hybridMultilevel"/>
    <w:tmpl w:val="54E67790"/>
    <w:lvl w:ilvl="0" w:tplc="AC26B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CE711F2"/>
    <w:multiLevelType w:val="hybridMultilevel"/>
    <w:tmpl w:val="6C2E8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EB594B"/>
    <w:multiLevelType w:val="hybridMultilevel"/>
    <w:tmpl w:val="B7FA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643C6F"/>
    <w:multiLevelType w:val="hybridMultilevel"/>
    <w:tmpl w:val="40C0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F45312"/>
    <w:multiLevelType w:val="hybridMultilevel"/>
    <w:tmpl w:val="4C3856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5574121F"/>
    <w:multiLevelType w:val="hybridMultilevel"/>
    <w:tmpl w:val="1766FD86"/>
    <w:lvl w:ilvl="0" w:tplc="B9C07562">
      <w:start w:val="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112B3B"/>
    <w:multiLevelType w:val="hybridMultilevel"/>
    <w:tmpl w:val="670468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2C55C2"/>
    <w:multiLevelType w:val="hybridMultilevel"/>
    <w:tmpl w:val="773A6B6E"/>
    <w:lvl w:ilvl="0" w:tplc="D916C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1762ECF"/>
    <w:multiLevelType w:val="hybridMultilevel"/>
    <w:tmpl w:val="E4AC5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E90A6F"/>
    <w:multiLevelType w:val="hybridMultilevel"/>
    <w:tmpl w:val="FCFE25E2"/>
    <w:lvl w:ilvl="0" w:tplc="FD0A1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2A036D"/>
    <w:multiLevelType w:val="hybridMultilevel"/>
    <w:tmpl w:val="44EC8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9290D6C"/>
    <w:multiLevelType w:val="hybridMultilevel"/>
    <w:tmpl w:val="1C483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A133603"/>
    <w:multiLevelType w:val="hybridMultilevel"/>
    <w:tmpl w:val="847C1A08"/>
    <w:lvl w:ilvl="0" w:tplc="2CAE7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C030227"/>
    <w:multiLevelType w:val="hybridMultilevel"/>
    <w:tmpl w:val="6F08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0E495B"/>
    <w:multiLevelType w:val="hybridMultilevel"/>
    <w:tmpl w:val="C49E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20F03"/>
    <w:multiLevelType w:val="hybridMultilevel"/>
    <w:tmpl w:val="1CB4A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92B3C79"/>
    <w:multiLevelType w:val="hybridMultilevel"/>
    <w:tmpl w:val="4A36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5917F8"/>
    <w:multiLevelType w:val="hybridMultilevel"/>
    <w:tmpl w:val="003C5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A9335C"/>
    <w:multiLevelType w:val="hybridMultilevel"/>
    <w:tmpl w:val="873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344521"/>
    <w:multiLevelType w:val="hybridMultilevel"/>
    <w:tmpl w:val="AAFE83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82758773">
    <w:abstractNumId w:val="60"/>
  </w:num>
  <w:num w:numId="2" w16cid:durableId="1490905515">
    <w:abstractNumId w:val="50"/>
  </w:num>
  <w:num w:numId="3" w16cid:durableId="1817792014">
    <w:abstractNumId w:val="17"/>
  </w:num>
  <w:num w:numId="4" w16cid:durableId="666443242">
    <w:abstractNumId w:val="37"/>
  </w:num>
  <w:num w:numId="5" w16cid:durableId="734473283">
    <w:abstractNumId w:val="45"/>
  </w:num>
  <w:num w:numId="6" w16cid:durableId="1189023405">
    <w:abstractNumId w:val="36"/>
  </w:num>
  <w:num w:numId="7" w16cid:durableId="817190982">
    <w:abstractNumId w:val="26"/>
  </w:num>
  <w:num w:numId="8" w16cid:durableId="453597502">
    <w:abstractNumId w:val="56"/>
  </w:num>
  <w:num w:numId="9" w16cid:durableId="642587449">
    <w:abstractNumId w:val="33"/>
  </w:num>
  <w:num w:numId="10" w16cid:durableId="436489129">
    <w:abstractNumId w:val="16"/>
  </w:num>
  <w:num w:numId="11" w16cid:durableId="1337658598">
    <w:abstractNumId w:val="58"/>
  </w:num>
  <w:num w:numId="12" w16cid:durableId="1475871871">
    <w:abstractNumId w:val="41"/>
  </w:num>
  <w:num w:numId="13" w16cid:durableId="13389037">
    <w:abstractNumId w:val="18"/>
  </w:num>
  <w:num w:numId="14" w16cid:durableId="2110931097">
    <w:abstractNumId w:val="39"/>
  </w:num>
  <w:num w:numId="15" w16cid:durableId="1159538519">
    <w:abstractNumId w:val="12"/>
  </w:num>
  <w:num w:numId="16" w16cid:durableId="1408260638">
    <w:abstractNumId w:val="28"/>
  </w:num>
  <w:num w:numId="17" w16cid:durableId="1685355582">
    <w:abstractNumId w:val="38"/>
  </w:num>
  <w:num w:numId="18" w16cid:durableId="1378167089">
    <w:abstractNumId w:val="62"/>
  </w:num>
  <w:num w:numId="19" w16cid:durableId="1579486109">
    <w:abstractNumId w:val="57"/>
  </w:num>
  <w:num w:numId="20" w16cid:durableId="8821821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4678947">
    <w:abstractNumId w:val="21"/>
  </w:num>
  <w:num w:numId="22" w16cid:durableId="1275282264">
    <w:abstractNumId w:val="68"/>
  </w:num>
  <w:num w:numId="23" w16cid:durableId="1103184806">
    <w:abstractNumId w:val="9"/>
  </w:num>
  <w:num w:numId="24" w16cid:durableId="146290742">
    <w:abstractNumId w:val="61"/>
  </w:num>
  <w:num w:numId="25" w16cid:durableId="773021077">
    <w:abstractNumId w:val="65"/>
  </w:num>
  <w:num w:numId="26" w16cid:durableId="13120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8767131">
    <w:abstractNumId w:val="59"/>
  </w:num>
  <w:num w:numId="28" w16cid:durableId="883639360">
    <w:abstractNumId w:val="44"/>
  </w:num>
  <w:num w:numId="29" w16cid:durableId="1360740622">
    <w:abstractNumId w:val="3"/>
  </w:num>
  <w:num w:numId="30" w16cid:durableId="89472015">
    <w:abstractNumId w:val="20"/>
  </w:num>
  <w:num w:numId="31" w16cid:durableId="157119769">
    <w:abstractNumId w:val="40"/>
  </w:num>
  <w:num w:numId="32" w16cid:durableId="1930389943">
    <w:abstractNumId w:val="6"/>
  </w:num>
  <w:num w:numId="33" w16cid:durableId="166795822">
    <w:abstractNumId w:val="0"/>
  </w:num>
  <w:num w:numId="34" w16cid:durableId="278027560">
    <w:abstractNumId w:val="69"/>
  </w:num>
  <w:num w:numId="35" w16cid:durableId="1649479652">
    <w:abstractNumId w:val="49"/>
  </w:num>
  <w:num w:numId="36" w16cid:durableId="1627665200">
    <w:abstractNumId w:val="25"/>
  </w:num>
  <w:num w:numId="37" w16cid:durableId="2080058486">
    <w:abstractNumId w:val="30"/>
  </w:num>
  <w:num w:numId="38" w16cid:durableId="171916400">
    <w:abstractNumId w:val="70"/>
  </w:num>
  <w:num w:numId="39" w16cid:durableId="297687318">
    <w:abstractNumId w:val="63"/>
  </w:num>
  <w:num w:numId="40" w16cid:durableId="2043507645">
    <w:abstractNumId w:val="43"/>
  </w:num>
  <w:num w:numId="41" w16cid:durableId="791021678">
    <w:abstractNumId w:val="2"/>
  </w:num>
  <w:num w:numId="42" w16cid:durableId="127287777">
    <w:abstractNumId w:val="27"/>
  </w:num>
  <w:num w:numId="43" w16cid:durableId="1708019510">
    <w:abstractNumId w:val="32"/>
  </w:num>
  <w:num w:numId="44" w16cid:durableId="648555531">
    <w:abstractNumId w:val="2"/>
    <w:lvlOverride w:ilvl="0">
      <w:startOverride w:val="1"/>
    </w:lvlOverride>
    <w:lvlOverride w:ilvl="1"/>
    <w:lvlOverride w:ilvl="2"/>
    <w:lvlOverride w:ilvl="3"/>
    <w:lvlOverride w:ilvl="4"/>
    <w:lvlOverride w:ilvl="5"/>
    <w:lvlOverride w:ilvl="6"/>
    <w:lvlOverride w:ilvl="7"/>
    <w:lvlOverride w:ilvl="8"/>
  </w:num>
  <w:num w:numId="45" w16cid:durableId="1286236588">
    <w:abstractNumId w:val="52"/>
  </w:num>
  <w:num w:numId="46" w16cid:durableId="1677616409">
    <w:abstractNumId w:val="53"/>
  </w:num>
  <w:num w:numId="47" w16cid:durableId="245504906">
    <w:abstractNumId w:val="31"/>
  </w:num>
  <w:num w:numId="48" w16cid:durableId="221796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56547230">
    <w:abstractNumId w:val="10"/>
  </w:num>
  <w:num w:numId="50" w16cid:durableId="14628395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7335981">
    <w:abstractNumId w:val="8"/>
  </w:num>
  <w:num w:numId="52" w16cid:durableId="1886284069">
    <w:abstractNumId w:val="42"/>
  </w:num>
  <w:num w:numId="53" w16cid:durableId="465588969">
    <w:abstractNumId w:val="47"/>
  </w:num>
  <w:num w:numId="54" w16cid:durableId="1448310316">
    <w:abstractNumId w:val="34"/>
  </w:num>
  <w:num w:numId="55" w16cid:durableId="599407738">
    <w:abstractNumId w:val="24"/>
  </w:num>
  <w:num w:numId="56" w16cid:durableId="1943877072">
    <w:abstractNumId w:val="22"/>
  </w:num>
  <w:num w:numId="57" w16cid:durableId="1822581855">
    <w:abstractNumId w:val="51"/>
  </w:num>
  <w:num w:numId="58" w16cid:durableId="1964850372">
    <w:abstractNumId w:val="14"/>
  </w:num>
  <w:num w:numId="59" w16cid:durableId="721027867">
    <w:abstractNumId w:val="46"/>
  </w:num>
  <w:num w:numId="60" w16cid:durableId="1577321655">
    <w:abstractNumId w:val="7"/>
  </w:num>
  <w:num w:numId="61" w16cid:durableId="511141003">
    <w:abstractNumId w:val="4"/>
  </w:num>
  <w:num w:numId="62" w16cid:durableId="1214583835">
    <w:abstractNumId w:val="1"/>
  </w:num>
  <w:num w:numId="63" w16cid:durableId="1229262192">
    <w:abstractNumId w:val="35"/>
  </w:num>
  <w:num w:numId="64" w16cid:durableId="515462369">
    <w:abstractNumId w:val="67"/>
  </w:num>
  <w:num w:numId="65" w16cid:durableId="958757118">
    <w:abstractNumId w:val="5"/>
  </w:num>
  <w:num w:numId="66" w16cid:durableId="154730517">
    <w:abstractNumId w:val="48"/>
  </w:num>
  <w:num w:numId="67" w16cid:durableId="1602178458">
    <w:abstractNumId w:val="55"/>
  </w:num>
  <w:num w:numId="68" w16cid:durableId="273947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9682166">
    <w:abstractNumId w:val="29"/>
  </w:num>
  <w:num w:numId="70" w16cid:durableId="288825417">
    <w:abstractNumId w:val="54"/>
  </w:num>
  <w:num w:numId="71" w16cid:durableId="647322108">
    <w:abstractNumId w:val="64"/>
  </w:num>
  <w:num w:numId="72" w16cid:durableId="423459664">
    <w:abstractNumId w:val="11"/>
  </w:num>
  <w:num w:numId="73" w16cid:durableId="430902301">
    <w:abstractNumId w:val="66"/>
  </w:num>
  <w:num w:numId="74" w16cid:durableId="1255942280">
    <w:abstractNumId w:val="19"/>
  </w:num>
  <w:num w:numId="75" w16cid:durableId="7291107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19"/>
    <w:rsid w:val="00012781"/>
    <w:rsid w:val="0001278B"/>
    <w:rsid w:val="000214E1"/>
    <w:rsid w:val="00026BD3"/>
    <w:rsid w:val="00031610"/>
    <w:rsid w:val="00031B30"/>
    <w:rsid w:val="0003203F"/>
    <w:rsid w:val="00033126"/>
    <w:rsid w:val="0003702A"/>
    <w:rsid w:val="00050BA2"/>
    <w:rsid w:val="00053792"/>
    <w:rsid w:val="00054D33"/>
    <w:rsid w:val="00063E52"/>
    <w:rsid w:val="0007566C"/>
    <w:rsid w:val="00080C4A"/>
    <w:rsid w:val="000928D4"/>
    <w:rsid w:val="00094695"/>
    <w:rsid w:val="000A44F5"/>
    <w:rsid w:val="000A5A91"/>
    <w:rsid w:val="000A7941"/>
    <w:rsid w:val="000B14D2"/>
    <w:rsid w:val="000B16BF"/>
    <w:rsid w:val="000C0953"/>
    <w:rsid w:val="000C2504"/>
    <w:rsid w:val="000E7703"/>
    <w:rsid w:val="000F2BEA"/>
    <w:rsid w:val="000F3941"/>
    <w:rsid w:val="000F57D3"/>
    <w:rsid w:val="0012155F"/>
    <w:rsid w:val="00123181"/>
    <w:rsid w:val="0013423E"/>
    <w:rsid w:val="00137EA1"/>
    <w:rsid w:val="00150155"/>
    <w:rsid w:val="00153B6E"/>
    <w:rsid w:val="00157C30"/>
    <w:rsid w:val="001647A1"/>
    <w:rsid w:val="00170E84"/>
    <w:rsid w:val="00172D1A"/>
    <w:rsid w:val="0017698C"/>
    <w:rsid w:val="0018773D"/>
    <w:rsid w:val="0018778D"/>
    <w:rsid w:val="00194A56"/>
    <w:rsid w:val="001A1D83"/>
    <w:rsid w:val="001A409C"/>
    <w:rsid w:val="001A48E7"/>
    <w:rsid w:val="001A670F"/>
    <w:rsid w:val="001C12A8"/>
    <w:rsid w:val="001C1DA5"/>
    <w:rsid w:val="001C55C4"/>
    <w:rsid w:val="001C68D2"/>
    <w:rsid w:val="001F3A5F"/>
    <w:rsid w:val="001F75B7"/>
    <w:rsid w:val="00206B1A"/>
    <w:rsid w:val="00206EF1"/>
    <w:rsid w:val="002108E9"/>
    <w:rsid w:val="0021417E"/>
    <w:rsid w:val="00224237"/>
    <w:rsid w:val="002452E1"/>
    <w:rsid w:val="00254907"/>
    <w:rsid w:val="00264ED6"/>
    <w:rsid w:val="0027792E"/>
    <w:rsid w:val="002A4C67"/>
    <w:rsid w:val="002A7A1A"/>
    <w:rsid w:val="002C2488"/>
    <w:rsid w:val="002D51A4"/>
    <w:rsid w:val="002E76AF"/>
    <w:rsid w:val="002F7BFC"/>
    <w:rsid w:val="00305D4B"/>
    <w:rsid w:val="003072AC"/>
    <w:rsid w:val="003114C2"/>
    <w:rsid w:val="00311AAE"/>
    <w:rsid w:val="00317226"/>
    <w:rsid w:val="003263B4"/>
    <w:rsid w:val="003338A3"/>
    <w:rsid w:val="00342594"/>
    <w:rsid w:val="00346B3C"/>
    <w:rsid w:val="00350CBC"/>
    <w:rsid w:val="00351C4F"/>
    <w:rsid w:val="00362FF3"/>
    <w:rsid w:val="00381388"/>
    <w:rsid w:val="00392B22"/>
    <w:rsid w:val="003A0AA9"/>
    <w:rsid w:val="003A7ABA"/>
    <w:rsid w:val="003B4867"/>
    <w:rsid w:val="003C5E35"/>
    <w:rsid w:val="003C73BA"/>
    <w:rsid w:val="003D3DBD"/>
    <w:rsid w:val="003D4657"/>
    <w:rsid w:val="003D6E9F"/>
    <w:rsid w:val="003E3896"/>
    <w:rsid w:val="003F3069"/>
    <w:rsid w:val="00404F73"/>
    <w:rsid w:val="00412863"/>
    <w:rsid w:val="00414C76"/>
    <w:rsid w:val="00420DF9"/>
    <w:rsid w:val="00420E74"/>
    <w:rsid w:val="004247D7"/>
    <w:rsid w:val="00436781"/>
    <w:rsid w:val="00441DB6"/>
    <w:rsid w:val="00455B52"/>
    <w:rsid w:val="00471306"/>
    <w:rsid w:val="00480268"/>
    <w:rsid w:val="00484765"/>
    <w:rsid w:val="00491E96"/>
    <w:rsid w:val="00496DAA"/>
    <w:rsid w:val="004A110C"/>
    <w:rsid w:val="004A4673"/>
    <w:rsid w:val="004B04A3"/>
    <w:rsid w:val="004B0BD6"/>
    <w:rsid w:val="004B149D"/>
    <w:rsid w:val="004C03A4"/>
    <w:rsid w:val="004D29CE"/>
    <w:rsid w:val="004D6522"/>
    <w:rsid w:val="004E6A66"/>
    <w:rsid w:val="004F14C7"/>
    <w:rsid w:val="00505654"/>
    <w:rsid w:val="005118E5"/>
    <w:rsid w:val="00513106"/>
    <w:rsid w:val="005157E2"/>
    <w:rsid w:val="00522755"/>
    <w:rsid w:val="00522C4B"/>
    <w:rsid w:val="00523A33"/>
    <w:rsid w:val="00531850"/>
    <w:rsid w:val="005427FD"/>
    <w:rsid w:val="0055004E"/>
    <w:rsid w:val="0055758F"/>
    <w:rsid w:val="00566847"/>
    <w:rsid w:val="00571B13"/>
    <w:rsid w:val="0058189A"/>
    <w:rsid w:val="005819AA"/>
    <w:rsid w:val="00582CC7"/>
    <w:rsid w:val="00585326"/>
    <w:rsid w:val="00586A9E"/>
    <w:rsid w:val="005974BB"/>
    <w:rsid w:val="005A7D0B"/>
    <w:rsid w:val="005B1736"/>
    <w:rsid w:val="005C0DB5"/>
    <w:rsid w:val="005C6FD0"/>
    <w:rsid w:val="005D47B2"/>
    <w:rsid w:val="005D6A83"/>
    <w:rsid w:val="005E392E"/>
    <w:rsid w:val="005E49B8"/>
    <w:rsid w:val="005E6542"/>
    <w:rsid w:val="005F6C5A"/>
    <w:rsid w:val="00615C2D"/>
    <w:rsid w:val="00625A13"/>
    <w:rsid w:val="006266C4"/>
    <w:rsid w:val="00627552"/>
    <w:rsid w:val="00634464"/>
    <w:rsid w:val="00637587"/>
    <w:rsid w:val="0064131A"/>
    <w:rsid w:val="0064297F"/>
    <w:rsid w:val="00651517"/>
    <w:rsid w:val="00664D19"/>
    <w:rsid w:val="00676C50"/>
    <w:rsid w:val="00684C28"/>
    <w:rsid w:val="00694268"/>
    <w:rsid w:val="006A0D0D"/>
    <w:rsid w:val="006A3360"/>
    <w:rsid w:val="006B2143"/>
    <w:rsid w:val="006B3C9A"/>
    <w:rsid w:val="006B4C84"/>
    <w:rsid w:val="006C554F"/>
    <w:rsid w:val="006D1BCF"/>
    <w:rsid w:val="006E040C"/>
    <w:rsid w:val="006E25AF"/>
    <w:rsid w:val="006F3817"/>
    <w:rsid w:val="00713724"/>
    <w:rsid w:val="00722E58"/>
    <w:rsid w:val="00726505"/>
    <w:rsid w:val="00765770"/>
    <w:rsid w:val="007707F7"/>
    <w:rsid w:val="00771C54"/>
    <w:rsid w:val="0077286B"/>
    <w:rsid w:val="00772CB5"/>
    <w:rsid w:val="007944EC"/>
    <w:rsid w:val="007A3B4A"/>
    <w:rsid w:val="007C2BF3"/>
    <w:rsid w:val="007C38BC"/>
    <w:rsid w:val="007C3F40"/>
    <w:rsid w:val="007D2077"/>
    <w:rsid w:val="007D7772"/>
    <w:rsid w:val="007E0160"/>
    <w:rsid w:val="007E1B45"/>
    <w:rsid w:val="007E7C88"/>
    <w:rsid w:val="007F4BFF"/>
    <w:rsid w:val="007F7206"/>
    <w:rsid w:val="00820931"/>
    <w:rsid w:val="00823CD2"/>
    <w:rsid w:val="00825ECD"/>
    <w:rsid w:val="00831869"/>
    <w:rsid w:val="00835DE1"/>
    <w:rsid w:val="00837F87"/>
    <w:rsid w:val="00847B87"/>
    <w:rsid w:val="00855C32"/>
    <w:rsid w:val="008639F9"/>
    <w:rsid w:val="0087158E"/>
    <w:rsid w:val="0087286A"/>
    <w:rsid w:val="00877399"/>
    <w:rsid w:val="00877BC5"/>
    <w:rsid w:val="008943A3"/>
    <w:rsid w:val="0089581A"/>
    <w:rsid w:val="008A05BF"/>
    <w:rsid w:val="008A7D02"/>
    <w:rsid w:val="008D37FE"/>
    <w:rsid w:val="008D405E"/>
    <w:rsid w:val="008D45DB"/>
    <w:rsid w:val="008F16D1"/>
    <w:rsid w:val="008F4B15"/>
    <w:rsid w:val="009045C1"/>
    <w:rsid w:val="00916339"/>
    <w:rsid w:val="009207E4"/>
    <w:rsid w:val="00927798"/>
    <w:rsid w:val="00932712"/>
    <w:rsid w:val="00933ACE"/>
    <w:rsid w:val="009731B3"/>
    <w:rsid w:val="009944A1"/>
    <w:rsid w:val="00995577"/>
    <w:rsid w:val="009A28FE"/>
    <w:rsid w:val="009A7F5F"/>
    <w:rsid w:val="009B0CB1"/>
    <w:rsid w:val="009C3B1D"/>
    <w:rsid w:val="009D67BA"/>
    <w:rsid w:val="009E6BBA"/>
    <w:rsid w:val="009F5744"/>
    <w:rsid w:val="00A00670"/>
    <w:rsid w:val="00A00F4F"/>
    <w:rsid w:val="00A056FF"/>
    <w:rsid w:val="00A10D07"/>
    <w:rsid w:val="00A346E4"/>
    <w:rsid w:val="00A351E4"/>
    <w:rsid w:val="00A41E04"/>
    <w:rsid w:val="00A469A5"/>
    <w:rsid w:val="00A52580"/>
    <w:rsid w:val="00A54393"/>
    <w:rsid w:val="00A613F5"/>
    <w:rsid w:val="00A616AD"/>
    <w:rsid w:val="00A64BE0"/>
    <w:rsid w:val="00A664A6"/>
    <w:rsid w:val="00A758F6"/>
    <w:rsid w:val="00A75944"/>
    <w:rsid w:val="00A775F6"/>
    <w:rsid w:val="00A85B54"/>
    <w:rsid w:val="00A86309"/>
    <w:rsid w:val="00A92249"/>
    <w:rsid w:val="00A97FA0"/>
    <w:rsid w:val="00AB3A47"/>
    <w:rsid w:val="00AB7163"/>
    <w:rsid w:val="00AC114C"/>
    <w:rsid w:val="00AF2DC7"/>
    <w:rsid w:val="00AF3A80"/>
    <w:rsid w:val="00B03955"/>
    <w:rsid w:val="00B047E6"/>
    <w:rsid w:val="00B122FE"/>
    <w:rsid w:val="00B15519"/>
    <w:rsid w:val="00B1687F"/>
    <w:rsid w:val="00B21160"/>
    <w:rsid w:val="00B22489"/>
    <w:rsid w:val="00B33CA8"/>
    <w:rsid w:val="00B43FA3"/>
    <w:rsid w:val="00B44E3A"/>
    <w:rsid w:val="00B56943"/>
    <w:rsid w:val="00B72AB2"/>
    <w:rsid w:val="00B7521E"/>
    <w:rsid w:val="00B75C85"/>
    <w:rsid w:val="00B900DF"/>
    <w:rsid w:val="00B979A4"/>
    <w:rsid w:val="00BA4423"/>
    <w:rsid w:val="00BA5086"/>
    <w:rsid w:val="00BB251B"/>
    <w:rsid w:val="00BC16A3"/>
    <w:rsid w:val="00BD1D7F"/>
    <w:rsid w:val="00BE1A8E"/>
    <w:rsid w:val="00BE1C87"/>
    <w:rsid w:val="00BF17BD"/>
    <w:rsid w:val="00BF1CC8"/>
    <w:rsid w:val="00BF42C8"/>
    <w:rsid w:val="00BF4CF9"/>
    <w:rsid w:val="00C4380C"/>
    <w:rsid w:val="00C450EA"/>
    <w:rsid w:val="00C602B9"/>
    <w:rsid w:val="00C634AB"/>
    <w:rsid w:val="00C7686F"/>
    <w:rsid w:val="00C9237F"/>
    <w:rsid w:val="00CA447A"/>
    <w:rsid w:val="00CB6592"/>
    <w:rsid w:val="00CC1D74"/>
    <w:rsid w:val="00CC278E"/>
    <w:rsid w:val="00CD45D9"/>
    <w:rsid w:val="00CD564F"/>
    <w:rsid w:val="00CE28B6"/>
    <w:rsid w:val="00CE34AD"/>
    <w:rsid w:val="00CF0EDF"/>
    <w:rsid w:val="00D167A6"/>
    <w:rsid w:val="00D4363D"/>
    <w:rsid w:val="00D64C28"/>
    <w:rsid w:val="00D7423D"/>
    <w:rsid w:val="00D81A13"/>
    <w:rsid w:val="00D84513"/>
    <w:rsid w:val="00D92276"/>
    <w:rsid w:val="00D92E58"/>
    <w:rsid w:val="00DA24BC"/>
    <w:rsid w:val="00DA4E32"/>
    <w:rsid w:val="00DB192C"/>
    <w:rsid w:val="00DC2893"/>
    <w:rsid w:val="00DE6225"/>
    <w:rsid w:val="00DF5FFA"/>
    <w:rsid w:val="00E02BAC"/>
    <w:rsid w:val="00E03B8E"/>
    <w:rsid w:val="00E05422"/>
    <w:rsid w:val="00E110F3"/>
    <w:rsid w:val="00E14488"/>
    <w:rsid w:val="00E214B6"/>
    <w:rsid w:val="00E43F16"/>
    <w:rsid w:val="00E47992"/>
    <w:rsid w:val="00E50F2F"/>
    <w:rsid w:val="00E515D3"/>
    <w:rsid w:val="00E56B36"/>
    <w:rsid w:val="00E61333"/>
    <w:rsid w:val="00E66143"/>
    <w:rsid w:val="00E7771F"/>
    <w:rsid w:val="00E83295"/>
    <w:rsid w:val="00E8537E"/>
    <w:rsid w:val="00E85C04"/>
    <w:rsid w:val="00E93D00"/>
    <w:rsid w:val="00E94F06"/>
    <w:rsid w:val="00E95865"/>
    <w:rsid w:val="00EA65F8"/>
    <w:rsid w:val="00EB3368"/>
    <w:rsid w:val="00EB7658"/>
    <w:rsid w:val="00EE43E9"/>
    <w:rsid w:val="00EE5F66"/>
    <w:rsid w:val="00EF0032"/>
    <w:rsid w:val="00EF546F"/>
    <w:rsid w:val="00F111C3"/>
    <w:rsid w:val="00F1459A"/>
    <w:rsid w:val="00F14D57"/>
    <w:rsid w:val="00F2663D"/>
    <w:rsid w:val="00F34017"/>
    <w:rsid w:val="00F5158E"/>
    <w:rsid w:val="00F56EA4"/>
    <w:rsid w:val="00F57BEB"/>
    <w:rsid w:val="00F6027C"/>
    <w:rsid w:val="00F625B0"/>
    <w:rsid w:val="00F650D6"/>
    <w:rsid w:val="00F723F8"/>
    <w:rsid w:val="00F73C23"/>
    <w:rsid w:val="00F81294"/>
    <w:rsid w:val="00F81EF3"/>
    <w:rsid w:val="00F84D00"/>
    <w:rsid w:val="00F859FC"/>
    <w:rsid w:val="00F8680C"/>
    <w:rsid w:val="00F923F9"/>
    <w:rsid w:val="00F92C1D"/>
    <w:rsid w:val="00FA5522"/>
    <w:rsid w:val="00FB0318"/>
    <w:rsid w:val="00FB054E"/>
    <w:rsid w:val="00FB580F"/>
    <w:rsid w:val="00FC54B5"/>
    <w:rsid w:val="00FC748A"/>
    <w:rsid w:val="00FD45A5"/>
    <w:rsid w:val="00FE68FD"/>
    <w:rsid w:val="00FF0E4B"/>
    <w:rsid w:val="00FF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953B9"/>
  <w15:chartTrackingRefBased/>
  <w15:docId w15:val="{897CC245-70AA-804E-936D-E23E6FA7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D19"/>
    <w:pPr>
      <w:tabs>
        <w:tab w:val="center" w:pos="4680"/>
        <w:tab w:val="right" w:pos="9360"/>
      </w:tabs>
    </w:pPr>
  </w:style>
  <w:style w:type="character" w:customStyle="1" w:styleId="HeaderChar">
    <w:name w:val="Header Char"/>
    <w:basedOn w:val="DefaultParagraphFont"/>
    <w:link w:val="Header"/>
    <w:uiPriority w:val="99"/>
    <w:rsid w:val="00664D19"/>
  </w:style>
  <w:style w:type="paragraph" w:styleId="Footer">
    <w:name w:val="footer"/>
    <w:basedOn w:val="Normal"/>
    <w:link w:val="FooterChar"/>
    <w:uiPriority w:val="99"/>
    <w:unhideWhenUsed/>
    <w:rsid w:val="00664D19"/>
    <w:pPr>
      <w:tabs>
        <w:tab w:val="center" w:pos="4680"/>
        <w:tab w:val="right" w:pos="9360"/>
      </w:tabs>
    </w:pPr>
  </w:style>
  <w:style w:type="character" w:customStyle="1" w:styleId="FooterChar">
    <w:name w:val="Footer Char"/>
    <w:basedOn w:val="DefaultParagraphFont"/>
    <w:link w:val="Footer"/>
    <w:uiPriority w:val="99"/>
    <w:rsid w:val="00664D19"/>
  </w:style>
  <w:style w:type="paragraph" w:styleId="ListParagraph">
    <w:name w:val="List Paragraph"/>
    <w:basedOn w:val="Normal"/>
    <w:uiPriority w:val="34"/>
    <w:qFormat/>
    <w:rsid w:val="001F3A5F"/>
    <w:pPr>
      <w:ind w:left="720"/>
      <w:contextualSpacing/>
    </w:pPr>
  </w:style>
  <w:style w:type="character" w:styleId="Hyperlink">
    <w:name w:val="Hyperlink"/>
    <w:basedOn w:val="DefaultParagraphFont"/>
    <w:uiPriority w:val="99"/>
    <w:semiHidden/>
    <w:unhideWhenUsed/>
    <w:rsid w:val="00170E84"/>
    <w:rPr>
      <w:color w:val="0000FF"/>
      <w:u w:val="single"/>
    </w:rPr>
  </w:style>
  <w:style w:type="paragraph" w:customStyle="1" w:styleId="elementtoproof">
    <w:name w:val="elementtoproof"/>
    <w:basedOn w:val="Normal"/>
    <w:rsid w:val="009045C1"/>
    <w:rPr>
      <w:rFonts w:ascii="Times New Roman" w:hAnsi="Times New Roman" w:cs="Times New Roman"/>
    </w:rPr>
  </w:style>
  <w:style w:type="paragraph" w:customStyle="1" w:styleId="paragraph">
    <w:name w:val="paragraph"/>
    <w:basedOn w:val="Normal"/>
    <w:rsid w:val="009045C1"/>
    <w:rPr>
      <w:rFonts w:ascii="Calibri" w:hAnsi="Calibri" w:cs="Calibri"/>
      <w:sz w:val="22"/>
      <w:szCs w:val="22"/>
    </w:rPr>
  </w:style>
  <w:style w:type="character" w:customStyle="1" w:styleId="normaltextrun">
    <w:name w:val="normaltextrun"/>
    <w:basedOn w:val="DefaultParagraphFont"/>
    <w:rsid w:val="009045C1"/>
  </w:style>
  <w:style w:type="character" w:customStyle="1" w:styleId="eop">
    <w:name w:val="eop"/>
    <w:basedOn w:val="DefaultParagraphFont"/>
    <w:rsid w:val="009045C1"/>
  </w:style>
  <w:style w:type="paragraph" w:customStyle="1" w:styleId="xmsonormal">
    <w:name w:val="x_msonormal"/>
    <w:basedOn w:val="Normal"/>
    <w:rsid w:val="00FF33FD"/>
    <w:rPr>
      <w:rFonts w:ascii="Aptos" w:hAnsi="Aptos" w:cs="Aptos"/>
    </w:rPr>
  </w:style>
  <w:style w:type="paragraph" w:styleId="NormalWeb">
    <w:name w:val="Normal (Web)"/>
    <w:basedOn w:val="Normal"/>
    <w:uiPriority w:val="99"/>
    <w:unhideWhenUsed/>
    <w:rsid w:val="00206B1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7b264335876cb0d361b854893f8dce577bfe06a22d477c4ecfef52e1650a4f2aJmltdHM9MTc2Njk2NjQwMA&amp;ptn=3&amp;ver=2&amp;hsh=4&amp;fclid=2c8c53cd-e1b5-65c7-2459-451ce0df640d&amp;u=a1aHR0cHM6Ly93d3cucG9saWN5LnBpdHQuZWR1L3NpdGVzL2RlZmF1bHQvZmlsZXMvQ2hhcnRlcnMvQ2hhcnRlcl9BY2FkZW1pYy5WaXNpdG9ycy5wZGY&amp;ntb=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ng.com/ck/a?!&amp;&amp;p=7b264335876cb0d361b854893f8dce577bfe06a22d477c4ecfef52e1650a4f2aJmltdHM9MTc2Njk2NjQwMA&amp;ptn=3&amp;ver=2&amp;hsh=4&amp;fclid=2c8c53cd-e1b5-65c7-2459-451ce0df640d&amp;u=a1aHR0cHM6Ly93d3cucG9saWN5LnBpdHQuZWR1L3NpdGVzL2RlZmF1bHQvZmlsZXMvQ2hhcnRlcnMvQ2hhcnRlcl9BY2FkZW1pYy5WaXNpdG9ycy5wZGY&amp;ntb=1"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D97F6-213E-45D3-8577-04DEAAE0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2944</Characters>
  <Application>Microsoft Office Word</Application>
  <DocSecurity>0</DocSecurity>
  <Lines>196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Stabnau</dc:creator>
  <cp:keywords/>
  <dc:description/>
  <cp:lastModifiedBy>Seskey, Marjorie</cp:lastModifiedBy>
  <cp:revision>2</cp:revision>
  <dcterms:created xsi:type="dcterms:W3CDTF">2025-12-30T14:03:00Z</dcterms:created>
  <dcterms:modified xsi:type="dcterms:W3CDTF">2025-12-30T14:03:00Z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2022-11-07T11:41:13Z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adfa4988-ba94-411e-bb0a-832410e84c22</vt:lpwstr>
  </property>
  <property fmtid="{D5CDD505-2E9C-101B-9397-08002B2CF9AE}" pid="8" name="MSIP_Label_5e4b1be8-281e-475d-98b0-21c3457e5a46_ContentBits">
    <vt:lpwstr>0</vt:lpwstr>
  </property>
</Properties>
</file>